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AAA" w:rsidRPr="00051AAA" w:rsidRDefault="00051AAA" w:rsidP="00051AAA">
      <w:pPr>
        <w:spacing w:after="160" w:line="259" w:lineRule="auto"/>
        <w:ind w:left="-851" w:hanging="425"/>
        <w:rPr>
          <w:rFonts w:ascii="Times New Roman" w:eastAsia="Andale Sans UI" w:hAnsi="Times New Roman"/>
          <w:kern w:val="3"/>
          <w:sz w:val="26"/>
          <w:szCs w:val="26"/>
          <w:lang w:eastAsia="ja-JP" w:bidi="fa-IR"/>
        </w:rPr>
      </w:pPr>
      <w:bookmarkStart w:id="0" w:name="_Toc354667357"/>
      <w:bookmarkStart w:id="1" w:name="_Toc354667567"/>
      <w:bookmarkStart w:id="2" w:name="_GoBack"/>
      <w:r>
        <w:rPr>
          <w:rFonts w:ascii="Times New Roman" w:hAnsi="Times New Roman"/>
          <w:b/>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6pt;height:760.8pt">
            <v:imagedata r:id="rId7" o:title="МДК.01.01Ремонт, мондаж и эксплуатация"/>
          </v:shape>
        </w:pict>
      </w:r>
      <w:bookmarkEnd w:id="2"/>
    </w:p>
    <w:p w:rsidR="00051AAA" w:rsidRDefault="00051AAA" w:rsidP="00D968B1">
      <w:pPr>
        <w:spacing w:after="0" w:line="240" w:lineRule="auto"/>
        <w:ind w:firstLine="567"/>
        <w:jc w:val="both"/>
        <w:rPr>
          <w:rFonts w:ascii="Times New Roman" w:eastAsia="Times New Roman" w:hAnsi="Times New Roman"/>
          <w:sz w:val="26"/>
          <w:szCs w:val="26"/>
          <w:lang w:eastAsia="ru-RU"/>
        </w:rPr>
      </w:pP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Методические рекомендации разработаны на основе:</w:t>
      </w:r>
    </w:p>
    <w:p w:rsidR="00D968B1" w:rsidRPr="00D968B1" w:rsidRDefault="00D968B1" w:rsidP="00D968B1">
      <w:pPr>
        <w:spacing w:after="0"/>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 утвержденный приказом Министерства просвещения Российской Федерации от 18 ноября 2022 г. № 1003;</w:t>
      </w:r>
    </w:p>
    <w:p w:rsidR="00D968B1" w:rsidRPr="00D968B1" w:rsidRDefault="00D968B1" w:rsidP="00D968B1">
      <w:pPr>
        <w:spacing w:after="0"/>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 основной профессиональной образовательной программы по профессии 08.01.29 Мастер по ремонту и обслуживанию инженерных систем жилищно-коммунального хозяйства, 2023 г.;</w:t>
      </w:r>
    </w:p>
    <w:p w:rsidR="00D968B1" w:rsidRPr="00D968B1" w:rsidRDefault="00D968B1" w:rsidP="00D968B1">
      <w:pPr>
        <w:spacing w:after="0"/>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рабочей программы воспитания по профессии 08.01.29 Мастер по ремонту и обслуживанию инженерных систем жилищно-коммунального хозяйства, 2023 г.</w:t>
      </w:r>
    </w:p>
    <w:p w:rsidR="00D968B1" w:rsidRPr="00D968B1" w:rsidRDefault="00D968B1" w:rsidP="00D968B1">
      <w:pPr>
        <w:spacing w:after="0"/>
        <w:rPr>
          <w:rFonts w:ascii="Times New Roman" w:eastAsia="Times New Roman" w:hAnsi="Times New Roman"/>
          <w:sz w:val="26"/>
          <w:szCs w:val="26"/>
          <w:lang w:eastAsia="ru-RU"/>
        </w:rPr>
      </w:pPr>
    </w:p>
    <w:p w:rsidR="00C019B5" w:rsidRDefault="00C019B5" w:rsidP="002923B0">
      <w:pPr>
        <w:spacing w:after="0"/>
        <w:jc w:val="both"/>
        <w:rPr>
          <w:rFonts w:ascii="Times New Roman" w:hAnsi="Times New Roman"/>
          <w:b/>
          <w:sz w:val="26"/>
          <w:szCs w:val="26"/>
          <w:u w:val="single"/>
        </w:rPr>
      </w:pPr>
    </w:p>
    <w:p w:rsidR="00D968B1" w:rsidRPr="00D5541C" w:rsidRDefault="00D968B1" w:rsidP="002923B0">
      <w:pPr>
        <w:spacing w:after="0"/>
        <w:jc w:val="both"/>
        <w:rPr>
          <w:rFonts w:ascii="Times New Roman" w:hAnsi="Times New Roman"/>
          <w:b/>
          <w:sz w:val="26"/>
          <w:szCs w:val="26"/>
          <w:u w:val="single"/>
        </w:rPr>
      </w:pPr>
    </w:p>
    <w:p w:rsidR="00C019B5" w:rsidRPr="00D5541C" w:rsidRDefault="00C019B5" w:rsidP="002923B0">
      <w:pPr>
        <w:spacing w:after="0"/>
        <w:jc w:val="both"/>
        <w:rPr>
          <w:rFonts w:ascii="Times New Roman" w:hAnsi="Times New Roman"/>
          <w:sz w:val="26"/>
          <w:szCs w:val="26"/>
          <w:u w:val="single"/>
        </w:rPr>
      </w:pPr>
      <w:r w:rsidRPr="00D5541C">
        <w:rPr>
          <w:rFonts w:ascii="Times New Roman" w:hAnsi="Times New Roman"/>
          <w:b/>
          <w:sz w:val="26"/>
          <w:szCs w:val="26"/>
          <w:u w:val="single"/>
        </w:rPr>
        <w:t xml:space="preserve">Организация - разработчик: </w:t>
      </w:r>
      <w:r w:rsidRPr="00D5541C">
        <w:rPr>
          <w:rFonts w:ascii="Times New Roman" w:hAnsi="Times New Roman"/>
          <w:sz w:val="26"/>
          <w:szCs w:val="26"/>
          <w:u w:val="single"/>
        </w:rPr>
        <w:t>ГАПОУ  «Казанский политехнический колледж»</w:t>
      </w:r>
    </w:p>
    <w:p w:rsidR="00C019B5" w:rsidRPr="00D5541C" w:rsidRDefault="00C019B5" w:rsidP="002923B0">
      <w:pPr>
        <w:spacing w:after="0"/>
        <w:jc w:val="both"/>
        <w:rPr>
          <w:rFonts w:ascii="Times New Roman" w:hAnsi="Times New Roman"/>
          <w:sz w:val="26"/>
          <w:szCs w:val="26"/>
        </w:rPr>
      </w:pPr>
    </w:p>
    <w:p w:rsidR="00C019B5" w:rsidRPr="00D5541C" w:rsidRDefault="00C019B5" w:rsidP="002923B0">
      <w:pPr>
        <w:autoSpaceDE w:val="0"/>
        <w:autoSpaceDN w:val="0"/>
        <w:adjustRightInd w:val="0"/>
        <w:spacing w:after="0"/>
        <w:jc w:val="both"/>
        <w:rPr>
          <w:rFonts w:ascii="Times New Roman" w:hAnsi="Times New Roman"/>
          <w:color w:val="000000"/>
          <w:sz w:val="26"/>
          <w:szCs w:val="26"/>
        </w:rPr>
      </w:pPr>
      <w:r w:rsidRPr="00D5541C">
        <w:rPr>
          <w:rFonts w:ascii="Times New Roman" w:hAnsi="Times New Roman"/>
          <w:color w:val="000000"/>
          <w:sz w:val="26"/>
          <w:szCs w:val="26"/>
        </w:rPr>
        <w:t>Разработчик:</w:t>
      </w:r>
    </w:p>
    <w:p w:rsidR="00C019B5" w:rsidRPr="00D5541C" w:rsidRDefault="00EA28D3" w:rsidP="002923B0">
      <w:pPr>
        <w:autoSpaceDE w:val="0"/>
        <w:autoSpaceDN w:val="0"/>
        <w:adjustRightInd w:val="0"/>
        <w:spacing w:after="0"/>
        <w:jc w:val="both"/>
        <w:rPr>
          <w:rFonts w:ascii="Times New Roman" w:hAnsi="Times New Roman"/>
          <w:sz w:val="26"/>
          <w:szCs w:val="26"/>
        </w:rPr>
      </w:pPr>
      <w:r w:rsidRPr="00D5541C">
        <w:rPr>
          <w:rFonts w:ascii="Times New Roman" w:hAnsi="Times New Roman"/>
          <w:color w:val="000000"/>
          <w:sz w:val="26"/>
          <w:szCs w:val="26"/>
        </w:rPr>
        <w:t>Ливанова Э.В.</w:t>
      </w:r>
      <w:r w:rsidR="00C019B5" w:rsidRPr="00D5541C">
        <w:rPr>
          <w:rFonts w:ascii="Times New Roman" w:hAnsi="Times New Roman"/>
          <w:color w:val="000000"/>
          <w:sz w:val="26"/>
          <w:szCs w:val="26"/>
        </w:rPr>
        <w:t xml:space="preserve">, преподаватель </w:t>
      </w:r>
    </w:p>
    <w:p w:rsidR="00C019B5" w:rsidRPr="00D5541C" w:rsidRDefault="00C019B5" w:rsidP="002923B0">
      <w:pPr>
        <w:jc w:val="both"/>
        <w:rPr>
          <w:rFonts w:ascii="Times New Roman" w:hAnsi="Times New Roman"/>
          <w:b/>
          <w:sz w:val="26"/>
          <w:szCs w:val="26"/>
          <w:u w:val="single"/>
        </w:rPr>
      </w:pPr>
    </w:p>
    <w:p w:rsidR="002A52B4" w:rsidRDefault="002A52B4"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rsidR="002A52B4" w:rsidRDefault="002A52B4" w:rsidP="002A52B4">
      <w:pPr>
        <w:rPr>
          <w:lang w:eastAsia="ru-RU"/>
        </w:rPr>
      </w:pPr>
    </w:p>
    <w:p w:rsidR="002A52B4" w:rsidRDefault="002A52B4" w:rsidP="002A52B4">
      <w:pPr>
        <w:rPr>
          <w:lang w:eastAsia="ru-RU"/>
        </w:rPr>
      </w:pPr>
    </w:p>
    <w:p w:rsidR="002A52B4" w:rsidRDefault="002A52B4" w:rsidP="002A52B4">
      <w:pPr>
        <w:rPr>
          <w:lang w:eastAsia="ru-RU"/>
        </w:rPr>
      </w:pPr>
    </w:p>
    <w:p w:rsidR="00761E94" w:rsidRPr="002A52B4" w:rsidRDefault="00761E94" w:rsidP="002A52B4">
      <w:pPr>
        <w:rPr>
          <w:lang w:eastAsia="ru-RU"/>
        </w:rPr>
        <w:sectPr w:rsidR="00761E94" w:rsidRPr="002A52B4" w:rsidSect="00E87D8F">
          <w:footerReference w:type="default" r:id="rId8"/>
          <w:pgSz w:w="11906" w:h="16838"/>
          <w:pgMar w:top="1134" w:right="850" w:bottom="1134" w:left="1701" w:header="708" w:footer="708" w:gutter="0"/>
          <w:cols w:space="708"/>
          <w:docGrid w:linePitch="360"/>
        </w:sectPr>
      </w:pPr>
    </w:p>
    <w:p w:rsidR="00F23F15" w:rsidRPr="00D5541C" w:rsidRDefault="00F23F15"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r w:rsidRPr="00D5541C">
        <w:rPr>
          <w:sz w:val="26"/>
          <w:szCs w:val="26"/>
        </w:rPr>
        <w:lastRenderedPageBreak/>
        <w:t>Содержание</w:t>
      </w:r>
      <w:bookmarkEnd w:id="0"/>
      <w:bookmarkEnd w:id="1"/>
    </w:p>
    <w:p w:rsidR="00F23F15" w:rsidRPr="00D5541C" w:rsidRDefault="00F23F15"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840FC0" w:rsidRDefault="00AF7B4F" w:rsidP="002923B0">
          <w:pPr>
            <w:pStyle w:val="11"/>
            <w:shd w:val="clear" w:color="auto" w:fill="FFFFFF" w:themeFill="background1"/>
            <w:tabs>
              <w:tab w:val="right" w:leader="dot" w:pos="9062"/>
            </w:tabs>
            <w:rPr>
              <w:rFonts w:eastAsiaTheme="minorEastAsia"/>
              <w:noProof/>
              <w:sz w:val="26"/>
              <w:szCs w:val="26"/>
              <w:lang w:eastAsia="ru-RU"/>
            </w:rPr>
          </w:pPr>
          <w:r w:rsidRPr="00840FC0">
            <w:rPr>
              <w:sz w:val="26"/>
              <w:szCs w:val="26"/>
            </w:rPr>
            <w:fldChar w:fldCharType="begin"/>
          </w:r>
          <w:r w:rsidR="00F23F15" w:rsidRPr="00840FC0">
            <w:rPr>
              <w:sz w:val="26"/>
              <w:szCs w:val="26"/>
            </w:rPr>
            <w:instrText xml:space="preserve"> TOC \o "1-3" \h \z \u </w:instrText>
          </w:r>
          <w:r w:rsidRPr="00840FC0">
            <w:rPr>
              <w:sz w:val="26"/>
              <w:szCs w:val="26"/>
            </w:rPr>
            <w:fldChar w:fldCharType="separate"/>
          </w:r>
        </w:p>
        <w:p w:rsidR="00F23F15" w:rsidRPr="00840FC0" w:rsidRDefault="004D3C2E" w:rsidP="002923B0">
          <w:pPr>
            <w:pStyle w:val="11"/>
            <w:shd w:val="clear" w:color="auto" w:fill="FFFFFF" w:themeFill="background1"/>
            <w:tabs>
              <w:tab w:val="right" w:leader="dot" w:pos="9062"/>
            </w:tabs>
            <w:rPr>
              <w:rFonts w:eastAsiaTheme="minorEastAsia"/>
              <w:noProof/>
              <w:sz w:val="26"/>
              <w:szCs w:val="26"/>
              <w:lang w:eastAsia="ru-RU"/>
            </w:rPr>
          </w:pPr>
          <w:hyperlink w:anchor="_Toc354667569" w:history="1">
            <w:r w:rsidR="00021496">
              <w:rPr>
                <w:rStyle w:val="a3"/>
                <w:noProof/>
                <w:sz w:val="26"/>
                <w:szCs w:val="26"/>
              </w:rPr>
              <w:t>Пояснительная записка</w:t>
            </w:r>
            <w:r w:rsidR="00F23F15" w:rsidRPr="00840FC0">
              <w:rPr>
                <w:noProof/>
                <w:webHidden/>
                <w:sz w:val="26"/>
                <w:szCs w:val="26"/>
              </w:rPr>
              <w:tab/>
            </w:r>
          </w:hyperlink>
          <w:r w:rsidR="00F26745">
            <w:rPr>
              <w:noProof/>
              <w:sz w:val="26"/>
              <w:szCs w:val="26"/>
            </w:rPr>
            <w:t>4</w:t>
          </w:r>
        </w:p>
        <w:p w:rsidR="00F23F15" w:rsidRPr="00840FC0" w:rsidRDefault="004D3C2E" w:rsidP="002923B0">
          <w:pPr>
            <w:pStyle w:val="11"/>
            <w:shd w:val="clear" w:color="auto" w:fill="FFFFFF" w:themeFill="background1"/>
            <w:tabs>
              <w:tab w:val="right" w:leader="dot" w:pos="9062"/>
            </w:tabs>
            <w:rPr>
              <w:rFonts w:eastAsiaTheme="minorEastAsia"/>
              <w:noProof/>
              <w:sz w:val="26"/>
              <w:szCs w:val="26"/>
              <w:lang w:eastAsia="ru-RU"/>
            </w:rPr>
          </w:pPr>
          <w:hyperlink w:anchor="_Toc354667570" w:history="1">
            <w:r w:rsidR="00F23F15" w:rsidRPr="00840FC0">
              <w:rPr>
                <w:rStyle w:val="a3"/>
                <w:noProof/>
                <w:sz w:val="26"/>
                <w:szCs w:val="26"/>
              </w:rPr>
              <w:t>Методические рекомендации по работе  с литературой</w:t>
            </w:r>
            <w:r w:rsidR="00F23F15" w:rsidRPr="00840FC0">
              <w:rPr>
                <w:noProof/>
                <w:webHidden/>
                <w:sz w:val="26"/>
                <w:szCs w:val="26"/>
              </w:rPr>
              <w:tab/>
            </w:r>
          </w:hyperlink>
          <w:r w:rsidR="009C6EF2">
            <w:rPr>
              <w:noProof/>
              <w:sz w:val="26"/>
              <w:szCs w:val="26"/>
            </w:rPr>
            <w:t>11</w:t>
          </w:r>
        </w:p>
        <w:p w:rsidR="00F23F15" w:rsidRPr="00840FC0" w:rsidRDefault="004D3C2E" w:rsidP="009C6EF2">
          <w:pPr>
            <w:pStyle w:val="11"/>
            <w:shd w:val="clear" w:color="auto" w:fill="FFFFFF" w:themeFill="background1"/>
            <w:tabs>
              <w:tab w:val="right" w:leader="dot" w:pos="9062"/>
            </w:tabs>
            <w:rPr>
              <w:rFonts w:eastAsiaTheme="minorEastAsia"/>
              <w:noProof/>
              <w:sz w:val="26"/>
              <w:szCs w:val="26"/>
              <w:lang w:eastAsia="ru-RU"/>
            </w:rPr>
          </w:pPr>
          <w:hyperlink w:anchor="_Toc354667571" w:history="1">
            <w:r w:rsidR="00F23F15" w:rsidRPr="00840FC0">
              <w:rPr>
                <w:rStyle w:val="a3"/>
                <w:noProof/>
                <w:sz w:val="26"/>
                <w:szCs w:val="26"/>
              </w:rPr>
              <w:t>Методические   рекомендации  по составлению конспектов</w:t>
            </w:r>
            <w:r w:rsidR="00F23F15" w:rsidRPr="00840FC0">
              <w:rPr>
                <w:noProof/>
                <w:webHidden/>
                <w:sz w:val="26"/>
                <w:szCs w:val="26"/>
              </w:rPr>
              <w:tab/>
            </w:r>
            <w:r w:rsidR="00AF7B4F" w:rsidRPr="00840FC0">
              <w:rPr>
                <w:noProof/>
                <w:webHidden/>
                <w:sz w:val="26"/>
                <w:szCs w:val="26"/>
              </w:rPr>
              <w:fldChar w:fldCharType="begin"/>
            </w:r>
            <w:r w:rsidR="00F23F15" w:rsidRPr="00840FC0">
              <w:rPr>
                <w:noProof/>
                <w:webHidden/>
                <w:sz w:val="26"/>
                <w:szCs w:val="26"/>
              </w:rPr>
              <w:instrText xml:space="preserve"> PAGEREF _Toc354667571 \h </w:instrText>
            </w:r>
            <w:r w:rsidR="00AF7B4F" w:rsidRPr="00840FC0">
              <w:rPr>
                <w:noProof/>
                <w:webHidden/>
                <w:sz w:val="26"/>
                <w:szCs w:val="26"/>
              </w:rPr>
            </w:r>
            <w:r w:rsidR="00AF7B4F" w:rsidRPr="00840FC0">
              <w:rPr>
                <w:noProof/>
                <w:webHidden/>
                <w:sz w:val="26"/>
                <w:szCs w:val="26"/>
              </w:rPr>
              <w:fldChar w:fldCharType="separate"/>
            </w:r>
            <w:r w:rsidR="00085B56">
              <w:rPr>
                <w:noProof/>
                <w:webHidden/>
                <w:sz w:val="26"/>
                <w:szCs w:val="26"/>
              </w:rPr>
              <w:t>13</w:t>
            </w:r>
            <w:r w:rsidR="00AF7B4F" w:rsidRPr="00840FC0">
              <w:rPr>
                <w:noProof/>
                <w:webHidden/>
                <w:sz w:val="26"/>
                <w:szCs w:val="26"/>
              </w:rPr>
              <w:fldChar w:fldCharType="end"/>
            </w:r>
          </w:hyperlink>
        </w:p>
        <w:p w:rsidR="00F23F15" w:rsidRPr="00840FC0" w:rsidRDefault="004D3C2E" w:rsidP="002923B0">
          <w:pPr>
            <w:pStyle w:val="31"/>
            <w:shd w:val="clear" w:color="auto" w:fill="FFFFFF" w:themeFill="background1"/>
            <w:spacing w:line="276" w:lineRule="auto"/>
            <w:rPr>
              <w:rFonts w:eastAsiaTheme="minorEastAsia"/>
              <w:noProof/>
              <w:sz w:val="26"/>
              <w:szCs w:val="26"/>
            </w:rPr>
          </w:pPr>
          <w:hyperlink w:anchor="_Toc354667573" w:history="1">
            <w:r w:rsidR="00F23F15" w:rsidRPr="00840FC0">
              <w:rPr>
                <w:rStyle w:val="a3"/>
                <w:noProof/>
                <w:sz w:val="26"/>
                <w:szCs w:val="26"/>
              </w:rPr>
              <w:t>Мето</w:t>
            </w:r>
            <w:r w:rsidR="00114D6F">
              <w:rPr>
                <w:rStyle w:val="a3"/>
                <w:noProof/>
                <w:sz w:val="26"/>
                <w:szCs w:val="26"/>
              </w:rPr>
              <w:t>дические рекомендации по подготвке сообщения…………….</w:t>
            </w:r>
            <w:r w:rsidR="00F23F15" w:rsidRPr="00840FC0">
              <w:rPr>
                <w:rStyle w:val="a3"/>
                <w:noProof/>
                <w:sz w:val="26"/>
                <w:szCs w:val="26"/>
              </w:rPr>
              <w:t>……………</w:t>
            </w:r>
          </w:hyperlink>
          <w:r w:rsidR="009C6EF2">
            <w:rPr>
              <w:noProof/>
              <w:sz w:val="26"/>
              <w:szCs w:val="26"/>
            </w:rPr>
            <w:t>13</w:t>
          </w:r>
        </w:p>
        <w:p w:rsidR="00F23F15" w:rsidRPr="00840FC0" w:rsidRDefault="004D3C2E" w:rsidP="002923B0">
          <w:pPr>
            <w:pStyle w:val="31"/>
            <w:shd w:val="clear" w:color="auto" w:fill="FFFFFF" w:themeFill="background1"/>
            <w:spacing w:line="276" w:lineRule="auto"/>
            <w:rPr>
              <w:noProof/>
              <w:sz w:val="26"/>
              <w:szCs w:val="26"/>
            </w:rPr>
          </w:pPr>
          <w:hyperlink w:anchor="_Toc354667575" w:history="1">
            <w:r w:rsidR="00F23F15" w:rsidRPr="00840FC0">
              <w:rPr>
                <w:rStyle w:val="a3"/>
                <w:noProof/>
                <w:sz w:val="26"/>
                <w:szCs w:val="26"/>
              </w:rPr>
              <w:t>Методические рекомендации по под</w:t>
            </w:r>
            <w:r w:rsidR="00114D6F">
              <w:rPr>
                <w:rStyle w:val="a3"/>
                <w:noProof/>
                <w:sz w:val="26"/>
                <w:szCs w:val="26"/>
              </w:rPr>
              <w:t>готовке презентации……………………….</w:t>
            </w:r>
            <w:r w:rsidR="00F23F15" w:rsidRPr="00840FC0">
              <w:rPr>
                <w:noProof/>
                <w:webHidden/>
                <w:sz w:val="26"/>
                <w:szCs w:val="26"/>
              </w:rPr>
              <w:t>1</w:t>
            </w:r>
          </w:hyperlink>
          <w:r w:rsidR="009C6EF2">
            <w:rPr>
              <w:noProof/>
              <w:sz w:val="26"/>
              <w:szCs w:val="26"/>
            </w:rPr>
            <w:t>7</w:t>
          </w:r>
        </w:p>
        <w:p w:rsidR="00F23F15" w:rsidRPr="00840FC0" w:rsidRDefault="004D3C2E" w:rsidP="002923B0">
          <w:pPr>
            <w:pStyle w:val="31"/>
            <w:shd w:val="clear" w:color="auto" w:fill="FFFFFF" w:themeFill="background1"/>
            <w:spacing w:line="276" w:lineRule="auto"/>
            <w:rPr>
              <w:rFonts w:eastAsiaTheme="minorEastAsia"/>
              <w:noProof/>
              <w:sz w:val="26"/>
              <w:szCs w:val="26"/>
            </w:rPr>
          </w:pPr>
          <w:hyperlink w:anchor="_Toc354667576" w:history="1">
            <w:r w:rsidR="00F23F15" w:rsidRPr="00840FC0">
              <w:rPr>
                <w:rStyle w:val="a3"/>
                <w:noProof/>
                <w:sz w:val="26"/>
                <w:szCs w:val="26"/>
              </w:rPr>
              <w:t>Тематика и задания  са</w:t>
            </w:r>
            <w:r w:rsidR="00114D6F">
              <w:rPr>
                <w:rStyle w:val="a3"/>
                <w:noProof/>
                <w:sz w:val="26"/>
                <w:szCs w:val="26"/>
              </w:rPr>
              <w:t>мостоятельной работы………………………</w:t>
            </w:r>
            <w:r w:rsidR="00F23F15" w:rsidRPr="00840FC0">
              <w:rPr>
                <w:rStyle w:val="a3"/>
                <w:noProof/>
                <w:sz w:val="26"/>
                <w:szCs w:val="26"/>
              </w:rPr>
              <w:t>…………….</w:t>
            </w:r>
          </w:hyperlink>
          <w:r w:rsidR="009C6EF2">
            <w:rPr>
              <w:noProof/>
              <w:sz w:val="26"/>
              <w:szCs w:val="26"/>
            </w:rPr>
            <w:t>21</w:t>
          </w:r>
        </w:p>
        <w:p w:rsidR="00E87D8F" w:rsidRPr="00D5541C" w:rsidRDefault="00AF7B4F" w:rsidP="002923B0">
          <w:pPr>
            <w:shd w:val="clear" w:color="auto" w:fill="FFFFFF" w:themeFill="background1"/>
            <w:rPr>
              <w:rFonts w:ascii="Times New Roman" w:hAnsi="Times New Roman"/>
              <w:b/>
              <w:bCs/>
              <w:sz w:val="26"/>
              <w:szCs w:val="26"/>
            </w:rPr>
          </w:pPr>
          <w:r w:rsidRPr="00840FC0">
            <w:rPr>
              <w:rFonts w:ascii="Times New Roman" w:hAnsi="Times New Roman"/>
              <w:b/>
              <w:bCs/>
              <w:sz w:val="26"/>
              <w:szCs w:val="26"/>
            </w:rPr>
            <w:fldChar w:fldCharType="end"/>
          </w:r>
        </w:p>
      </w:sdtContent>
    </w:sdt>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3269C8" w:rsidRDefault="003269C8"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021496" w:rsidRDefault="00021496" w:rsidP="002923B0">
      <w:pPr>
        <w:tabs>
          <w:tab w:val="left" w:pos="4500"/>
        </w:tabs>
        <w:rPr>
          <w:b/>
          <w:bCs/>
          <w:sz w:val="26"/>
          <w:szCs w:val="26"/>
        </w:rPr>
      </w:pPr>
    </w:p>
    <w:p w:rsidR="002A52B4" w:rsidRDefault="002A52B4" w:rsidP="002923B0">
      <w:pPr>
        <w:tabs>
          <w:tab w:val="left" w:pos="4500"/>
        </w:tabs>
        <w:rPr>
          <w:b/>
          <w:bCs/>
          <w:sz w:val="26"/>
          <w:szCs w:val="26"/>
        </w:rPr>
      </w:pPr>
    </w:p>
    <w:p w:rsidR="002A52B4" w:rsidRDefault="002A52B4" w:rsidP="002923B0">
      <w:pPr>
        <w:tabs>
          <w:tab w:val="left" w:pos="4500"/>
        </w:tabs>
        <w:rPr>
          <w:b/>
          <w:bCs/>
          <w:sz w:val="26"/>
          <w:szCs w:val="26"/>
        </w:rPr>
      </w:pPr>
    </w:p>
    <w:p w:rsidR="002A52B4" w:rsidRDefault="002A52B4" w:rsidP="002923B0">
      <w:pPr>
        <w:tabs>
          <w:tab w:val="left" w:pos="4500"/>
        </w:tabs>
        <w:rPr>
          <w:b/>
          <w:bCs/>
          <w:sz w:val="26"/>
          <w:szCs w:val="26"/>
        </w:rPr>
      </w:pPr>
    </w:p>
    <w:p w:rsidR="00F26745" w:rsidRDefault="00F26745" w:rsidP="002923B0">
      <w:pPr>
        <w:tabs>
          <w:tab w:val="left" w:pos="4500"/>
        </w:tabs>
        <w:rPr>
          <w:b/>
          <w:bCs/>
          <w:sz w:val="26"/>
          <w:szCs w:val="26"/>
        </w:rPr>
      </w:pPr>
    </w:p>
    <w:p w:rsidR="002923B0" w:rsidRDefault="002923B0" w:rsidP="002923B0">
      <w:pPr>
        <w:tabs>
          <w:tab w:val="left" w:pos="4500"/>
        </w:tabs>
        <w:rPr>
          <w:b/>
          <w:bCs/>
          <w:sz w:val="26"/>
          <w:szCs w:val="26"/>
        </w:rPr>
      </w:pPr>
    </w:p>
    <w:p w:rsidR="002923B0" w:rsidRDefault="002923B0" w:rsidP="002923B0">
      <w:pPr>
        <w:tabs>
          <w:tab w:val="left" w:pos="4500"/>
        </w:tabs>
        <w:rPr>
          <w:b/>
          <w:bCs/>
          <w:sz w:val="26"/>
          <w:szCs w:val="26"/>
        </w:rPr>
      </w:pPr>
    </w:p>
    <w:p w:rsidR="009C6EF2" w:rsidRDefault="009C6EF2" w:rsidP="002923B0">
      <w:pPr>
        <w:tabs>
          <w:tab w:val="left" w:pos="4500"/>
        </w:tabs>
        <w:rPr>
          <w:b/>
          <w:bCs/>
          <w:sz w:val="26"/>
          <w:szCs w:val="26"/>
        </w:rPr>
      </w:pPr>
    </w:p>
    <w:p w:rsidR="00021496" w:rsidRPr="00021496" w:rsidRDefault="00021496" w:rsidP="002923B0">
      <w:pPr>
        <w:tabs>
          <w:tab w:val="left" w:pos="284"/>
          <w:tab w:val="left" w:pos="851"/>
        </w:tabs>
        <w:rPr>
          <w:b/>
          <w:sz w:val="26"/>
          <w:szCs w:val="26"/>
        </w:rPr>
      </w:pPr>
    </w:p>
    <w:p w:rsidR="00F23F15" w:rsidRDefault="00F23F15" w:rsidP="002923B0">
      <w:pPr>
        <w:pStyle w:val="a6"/>
        <w:numPr>
          <w:ilvl w:val="0"/>
          <w:numId w:val="1"/>
        </w:numPr>
        <w:tabs>
          <w:tab w:val="left" w:pos="284"/>
          <w:tab w:val="left" w:pos="851"/>
        </w:tabs>
        <w:spacing w:line="276" w:lineRule="auto"/>
        <w:ind w:left="567" w:firstLine="0"/>
        <w:jc w:val="center"/>
        <w:rPr>
          <w:b/>
          <w:sz w:val="26"/>
          <w:szCs w:val="26"/>
        </w:rPr>
      </w:pPr>
      <w:r w:rsidRPr="00D5541C">
        <w:rPr>
          <w:b/>
          <w:sz w:val="26"/>
          <w:szCs w:val="26"/>
        </w:rPr>
        <w:t>Пояснительная записка</w:t>
      </w:r>
    </w:p>
    <w:p w:rsidR="00B146F3" w:rsidRPr="00D5541C" w:rsidRDefault="00B146F3" w:rsidP="002923B0">
      <w:pPr>
        <w:pStyle w:val="a6"/>
        <w:tabs>
          <w:tab w:val="left" w:pos="284"/>
          <w:tab w:val="left" w:pos="851"/>
        </w:tabs>
        <w:spacing w:line="276" w:lineRule="auto"/>
        <w:ind w:left="567" w:firstLine="0"/>
        <w:rPr>
          <w:b/>
          <w:sz w:val="26"/>
          <w:szCs w:val="26"/>
        </w:rPr>
      </w:pPr>
    </w:p>
    <w:p w:rsidR="00F23F15" w:rsidRPr="00840FC0" w:rsidRDefault="00F23F15" w:rsidP="00D968B1">
      <w:pPr>
        <w:spacing w:after="0"/>
        <w:ind w:firstLine="709"/>
        <w:jc w:val="both"/>
        <w:rPr>
          <w:rFonts w:ascii="Times New Roman" w:hAnsi="Times New Roman"/>
          <w:sz w:val="26"/>
          <w:szCs w:val="26"/>
        </w:rPr>
      </w:pPr>
      <w:r w:rsidRPr="00D5541C">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840FC0" w:rsidRPr="00840FC0">
        <w:rPr>
          <w:rFonts w:ascii="Times New Roman" w:hAnsi="Times New Roman"/>
          <w:sz w:val="26"/>
          <w:szCs w:val="26"/>
        </w:rPr>
        <w:t xml:space="preserve">МДК.01.01 </w:t>
      </w:r>
      <w:r w:rsidR="00D968B1" w:rsidRPr="00D968B1">
        <w:rPr>
          <w:rFonts w:ascii="Times New Roman" w:hAnsi="Times New Roman"/>
          <w:sz w:val="26"/>
          <w:szCs w:val="26"/>
        </w:rPr>
        <w:t>Ремонт, монтаж и эксплуатация систем водоснабжения, водоотведения и отопления систем ж</w:t>
      </w:r>
      <w:r w:rsidR="00D968B1">
        <w:rPr>
          <w:rFonts w:ascii="Times New Roman" w:hAnsi="Times New Roman"/>
          <w:sz w:val="26"/>
          <w:szCs w:val="26"/>
        </w:rPr>
        <w:t xml:space="preserve">илищно-коммунального хозяйства </w:t>
      </w:r>
      <w:r w:rsidR="00D968B1" w:rsidRPr="00D968B1">
        <w:rPr>
          <w:rFonts w:ascii="Times New Roman" w:hAnsi="Times New Roman"/>
          <w:sz w:val="26"/>
          <w:szCs w:val="26"/>
        </w:rPr>
        <w:t>программы подготовки квалифицированных рабочих, служащих</w:t>
      </w:r>
      <w:r w:rsidR="00840FC0">
        <w:rPr>
          <w:rFonts w:ascii="Times New Roman" w:hAnsi="Times New Roman"/>
          <w:sz w:val="26"/>
          <w:szCs w:val="26"/>
        </w:rPr>
        <w:t xml:space="preserve"> </w:t>
      </w:r>
      <w:r w:rsidRPr="00D5541C">
        <w:rPr>
          <w:rFonts w:ascii="Times New Roman" w:hAnsi="Times New Roman"/>
          <w:sz w:val="26"/>
          <w:szCs w:val="26"/>
        </w:rPr>
        <w:t xml:space="preserve">разработаны с целью </w:t>
      </w:r>
      <w:r w:rsidRPr="00D5541C">
        <w:rPr>
          <w:rFonts w:ascii="Times New Roman" w:hAnsi="Times New Roman"/>
          <w:bCs/>
          <w:sz w:val="26"/>
          <w:szCs w:val="26"/>
        </w:rPr>
        <w:t xml:space="preserve">формирования у </w:t>
      </w:r>
      <w:r w:rsidRPr="00D5541C">
        <w:rPr>
          <w:rFonts w:ascii="Times New Roman" w:hAnsi="Times New Roman"/>
          <w:sz w:val="26"/>
          <w:szCs w:val="26"/>
        </w:rPr>
        <w:t>обучающихся</w:t>
      </w:r>
      <w:r w:rsidRPr="00D5541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w:t>
      </w:r>
      <w:r w:rsidRPr="00D5541C">
        <w:rPr>
          <w:rFonts w:ascii="Times New Roman" w:hAnsi="Times New Roman"/>
          <w:bCs/>
          <w:sz w:val="26"/>
          <w:szCs w:val="26"/>
        </w:rPr>
        <w:lastRenderedPageBreak/>
        <w:t>самостоятельности, ответственности, организованности в решении учебных и профессиональных задач.</w:t>
      </w:r>
    </w:p>
    <w:p w:rsidR="00F23F15" w:rsidRPr="00D5541C" w:rsidRDefault="00F23F15" w:rsidP="002923B0">
      <w:pPr>
        <w:spacing w:before="120" w:after="0"/>
        <w:ind w:firstLine="720"/>
        <w:rPr>
          <w:rFonts w:ascii="Times New Roman" w:hAnsi="Times New Roman"/>
          <w:b/>
          <w:bCs/>
          <w:sz w:val="26"/>
          <w:szCs w:val="26"/>
        </w:rPr>
      </w:pPr>
      <w:r w:rsidRPr="00D5541C">
        <w:rPr>
          <w:rFonts w:ascii="Times New Roman" w:hAnsi="Times New Roman"/>
          <w:sz w:val="26"/>
          <w:szCs w:val="26"/>
        </w:rPr>
        <w:t xml:space="preserve">В результате выполнения </w:t>
      </w:r>
      <w:r w:rsidR="008E37EF" w:rsidRPr="00D5541C">
        <w:rPr>
          <w:rFonts w:ascii="Times New Roman" w:hAnsi="Times New Roman"/>
          <w:sz w:val="26"/>
          <w:szCs w:val="26"/>
        </w:rPr>
        <w:t xml:space="preserve">внеаудиторной самостоятельной работы </w:t>
      </w:r>
      <w:r w:rsidRPr="00D5541C">
        <w:rPr>
          <w:rFonts w:ascii="Times New Roman" w:hAnsi="Times New Roman"/>
          <w:sz w:val="26"/>
          <w:szCs w:val="26"/>
        </w:rPr>
        <w:t xml:space="preserve">у обучающегося формируются и закрепляются следующие  </w:t>
      </w:r>
      <w:r w:rsidRPr="00D5541C">
        <w:rPr>
          <w:rFonts w:ascii="Times New Roman" w:hAnsi="Times New Roman"/>
          <w:b/>
          <w:bCs/>
          <w:sz w:val="26"/>
          <w:szCs w:val="26"/>
        </w:rPr>
        <w:t>знания:</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требования по охране труда при проведении работ по ремонту и монтажу систем водоснабжения, водоотведения и отопления объектов жилищно-коммунального хозяйства;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виды и основные правила построения чертежей, эскизов и схем систем водоснабжения, водоотведения и отопления объектов жилищно-коммунального хозяйства;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проектной технической документации для выполнения монтажных работ системы водоснабжения, водоотведения, отопления;</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виды, назначения, устройства и принципов работы систем водоснабжения, водоотведения и отопления;</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сущность, технологии и содержание монтажа и ремонта оборудования систем водоснабжения, водоотведения и отопления;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приемы и методы минимизации издержек на объектах жилищно-коммунального хозяйства;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основы «бережливого производства», повышающих качество и производительность труда на объектах жилищно-коммунального хозяйства;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компьютерные системы управления обслуживанием и ремонтом;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методы и приемы расчета необходимых материалов и оборудования при ремонте и монтаже отдельных узлов систем водоснабжения, водоотведения и отопления;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виды ремонта оборудования: текущий, капитальный (объем, периодичность, продолжительность, трудоемкость, количество);</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сущность и содержание технического обслуживания оборудования систем водоснабжения, водоотведения и отопления;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виды технического обслуживания: текущее (внутрисменное) обслуживание, профилактические осмотры, периодические осмотры, надзор;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правила заполнения технической документации;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основные понятия систем автоматического управления и регулирования;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устройство и правила эксплуатации применяемых инструментов, приспособлений;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b/>
          <w:bCs/>
          <w:sz w:val="26"/>
          <w:szCs w:val="26"/>
          <w:lang w:eastAsia="ru-RU"/>
        </w:rPr>
      </w:pPr>
      <w:r w:rsidRPr="00D968B1">
        <w:rPr>
          <w:rFonts w:ascii="Times New Roman" w:eastAsia="Times New Roman" w:hAnsi="Times New Roman"/>
          <w:sz w:val="26"/>
          <w:szCs w:val="26"/>
          <w:lang w:eastAsia="ru-RU"/>
        </w:rPr>
        <w:t>- порядок сдачи после ремонта и испытаний оборудования систем водоснабжения, водоотведения и отопления объектов жилищно-коммунального хозяйства;</w:t>
      </w:r>
    </w:p>
    <w:p w:rsidR="00D968B1" w:rsidRPr="00D968B1" w:rsidRDefault="00D968B1" w:rsidP="00D968B1">
      <w:pPr>
        <w:spacing w:after="0" w:line="240" w:lineRule="auto"/>
        <w:ind w:firstLine="397"/>
        <w:rPr>
          <w:rFonts w:ascii="Times New Roman" w:eastAsia="Times New Roman" w:hAnsi="Times New Roman"/>
          <w:i/>
          <w:sz w:val="26"/>
          <w:szCs w:val="26"/>
          <w:lang w:eastAsia="ru-RU"/>
        </w:rPr>
      </w:pPr>
      <w:r w:rsidRPr="00D968B1">
        <w:rPr>
          <w:rFonts w:ascii="Times New Roman" w:eastAsia="Times New Roman" w:hAnsi="Times New Roman"/>
          <w:i/>
          <w:sz w:val="26"/>
          <w:szCs w:val="26"/>
          <w:lang w:eastAsia="ru-RU"/>
        </w:rPr>
        <w:t>- сортамент труб, соединительные и фасонные части, арматуру и средства крепления, способы измерения их диаметров;</w:t>
      </w:r>
    </w:p>
    <w:p w:rsidR="00D968B1" w:rsidRPr="00D968B1" w:rsidRDefault="00D968B1" w:rsidP="00D968B1">
      <w:pPr>
        <w:spacing w:after="0" w:line="240" w:lineRule="auto"/>
        <w:ind w:firstLine="397"/>
        <w:rPr>
          <w:rFonts w:ascii="Times New Roman" w:eastAsia="Times New Roman" w:hAnsi="Times New Roman"/>
          <w:i/>
          <w:sz w:val="26"/>
          <w:szCs w:val="26"/>
          <w:lang w:eastAsia="ru-RU"/>
        </w:rPr>
      </w:pPr>
      <w:r w:rsidRPr="00D968B1">
        <w:rPr>
          <w:rFonts w:ascii="Times New Roman" w:eastAsia="Times New Roman" w:hAnsi="Times New Roman"/>
          <w:i/>
          <w:sz w:val="26"/>
          <w:szCs w:val="26"/>
          <w:lang w:eastAsia="ru-RU"/>
        </w:rPr>
        <w:t xml:space="preserve"> - виды основных деталей санитарно-технических систем, соединений труб и креплений трубопроводов;</w:t>
      </w:r>
    </w:p>
    <w:p w:rsidR="00D968B1" w:rsidRPr="00D968B1" w:rsidRDefault="00D968B1" w:rsidP="00D968B1">
      <w:pPr>
        <w:spacing w:after="0" w:line="240" w:lineRule="auto"/>
        <w:ind w:firstLine="397"/>
        <w:rPr>
          <w:rFonts w:ascii="Times New Roman" w:eastAsia="Times New Roman" w:hAnsi="Times New Roman"/>
          <w:i/>
          <w:sz w:val="26"/>
          <w:szCs w:val="26"/>
          <w:lang w:eastAsia="ru-RU"/>
        </w:rPr>
      </w:pPr>
      <w:r w:rsidRPr="00D968B1">
        <w:rPr>
          <w:rFonts w:ascii="Times New Roman" w:eastAsia="Times New Roman" w:hAnsi="Times New Roman"/>
          <w:i/>
          <w:sz w:val="26"/>
          <w:szCs w:val="26"/>
          <w:lang w:eastAsia="ru-RU"/>
        </w:rPr>
        <w:t xml:space="preserve"> - способы сверления и пробивки отверстий;</w:t>
      </w:r>
    </w:p>
    <w:p w:rsidR="00D968B1" w:rsidRPr="00D968B1" w:rsidRDefault="00D968B1" w:rsidP="00D968B1">
      <w:pPr>
        <w:spacing w:after="0" w:line="240" w:lineRule="auto"/>
        <w:ind w:firstLine="397"/>
        <w:rPr>
          <w:rFonts w:ascii="Times New Roman" w:eastAsia="Times New Roman" w:hAnsi="Times New Roman"/>
          <w:i/>
          <w:sz w:val="26"/>
          <w:szCs w:val="26"/>
          <w:lang w:eastAsia="ru-RU"/>
        </w:rPr>
      </w:pPr>
      <w:r w:rsidRPr="00D968B1">
        <w:rPr>
          <w:rFonts w:ascii="Times New Roman" w:eastAsia="Times New Roman" w:hAnsi="Times New Roman"/>
          <w:i/>
          <w:sz w:val="26"/>
          <w:szCs w:val="26"/>
          <w:lang w:eastAsia="ru-RU"/>
        </w:rPr>
        <w:t xml:space="preserve">-  правила обращения и транспортировки баллонов с кислородом и ацетиленом; </w:t>
      </w:r>
    </w:p>
    <w:p w:rsidR="00D968B1" w:rsidRPr="00D968B1" w:rsidRDefault="00D968B1" w:rsidP="00D968B1">
      <w:pPr>
        <w:spacing w:after="0" w:line="240" w:lineRule="auto"/>
        <w:ind w:firstLine="397"/>
        <w:rPr>
          <w:rFonts w:ascii="Times New Roman" w:eastAsia="Times New Roman" w:hAnsi="Times New Roman"/>
          <w:i/>
          <w:sz w:val="26"/>
          <w:szCs w:val="26"/>
          <w:lang w:eastAsia="ru-RU"/>
        </w:rPr>
      </w:pPr>
      <w:r w:rsidRPr="00D968B1">
        <w:rPr>
          <w:rFonts w:ascii="Times New Roman" w:eastAsia="Times New Roman" w:hAnsi="Times New Roman"/>
          <w:i/>
          <w:sz w:val="26"/>
          <w:szCs w:val="26"/>
          <w:lang w:eastAsia="ru-RU"/>
        </w:rPr>
        <w:t xml:space="preserve">- правила пользования механизированным инструментом; </w:t>
      </w:r>
    </w:p>
    <w:p w:rsidR="00D968B1" w:rsidRPr="00D968B1" w:rsidRDefault="00D968B1" w:rsidP="00D968B1">
      <w:pPr>
        <w:spacing w:after="0" w:line="240" w:lineRule="auto"/>
        <w:ind w:firstLine="397"/>
        <w:rPr>
          <w:rFonts w:ascii="Times New Roman" w:eastAsia="Times New Roman" w:hAnsi="Times New Roman"/>
          <w:i/>
          <w:sz w:val="26"/>
          <w:szCs w:val="26"/>
          <w:lang w:eastAsia="ru-RU"/>
        </w:rPr>
      </w:pPr>
      <w:r w:rsidRPr="00D968B1">
        <w:rPr>
          <w:rFonts w:ascii="Times New Roman" w:eastAsia="Times New Roman" w:hAnsi="Times New Roman"/>
          <w:i/>
          <w:sz w:val="26"/>
          <w:szCs w:val="26"/>
          <w:lang w:eastAsia="ru-RU"/>
        </w:rPr>
        <w:t xml:space="preserve">- способы монтажа разводящих трубопроводов и подводок к стоякам; </w:t>
      </w:r>
    </w:p>
    <w:p w:rsidR="00D968B1" w:rsidRPr="00D968B1" w:rsidRDefault="00D968B1" w:rsidP="00D968B1">
      <w:pPr>
        <w:spacing w:after="0" w:line="240" w:lineRule="auto"/>
        <w:ind w:firstLine="397"/>
        <w:rPr>
          <w:rFonts w:ascii="Times New Roman" w:eastAsia="Times New Roman" w:hAnsi="Times New Roman"/>
          <w:i/>
          <w:sz w:val="26"/>
          <w:szCs w:val="26"/>
          <w:lang w:eastAsia="ru-RU"/>
        </w:rPr>
      </w:pPr>
      <w:r w:rsidRPr="00D968B1">
        <w:rPr>
          <w:rFonts w:ascii="Times New Roman" w:eastAsia="Times New Roman" w:hAnsi="Times New Roman"/>
          <w:i/>
          <w:sz w:val="26"/>
          <w:szCs w:val="26"/>
          <w:lang w:eastAsia="ru-RU"/>
        </w:rPr>
        <w:t xml:space="preserve">- устройство монтажных поршневых пистолетов и правила работы с ними; </w:t>
      </w:r>
    </w:p>
    <w:p w:rsidR="00D968B1" w:rsidRPr="00D968B1" w:rsidRDefault="00D968B1" w:rsidP="00D968B1">
      <w:pPr>
        <w:spacing w:after="0" w:line="240" w:lineRule="auto"/>
        <w:ind w:firstLine="397"/>
        <w:rPr>
          <w:rFonts w:ascii="Times New Roman" w:eastAsia="Times New Roman" w:hAnsi="Times New Roman"/>
          <w:i/>
          <w:sz w:val="26"/>
          <w:szCs w:val="26"/>
          <w:lang w:eastAsia="ru-RU"/>
        </w:rPr>
      </w:pPr>
      <w:r w:rsidRPr="00D968B1">
        <w:rPr>
          <w:rFonts w:ascii="Times New Roman" w:eastAsia="Times New Roman" w:hAnsi="Times New Roman"/>
          <w:i/>
          <w:sz w:val="26"/>
          <w:szCs w:val="26"/>
          <w:lang w:eastAsia="ru-RU"/>
        </w:rPr>
        <w:t xml:space="preserve">- способы соединения стальных труб на клею; </w:t>
      </w:r>
    </w:p>
    <w:p w:rsidR="00D968B1" w:rsidRPr="00D968B1" w:rsidRDefault="00D968B1" w:rsidP="00D968B1">
      <w:pPr>
        <w:spacing w:after="0" w:line="240" w:lineRule="auto"/>
        <w:ind w:firstLine="397"/>
        <w:rPr>
          <w:rFonts w:ascii="Times New Roman" w:eastAsia="Times New Roman" w:hAnsi="Times New Roman"/>
          <w:i/>
          <w:sz w:val="26"/>
          <w:szCs w:val="26"/>
          <w:lang w:eastAsia="ru-RU"/>
        </w:rPr>
      </w:pPr>
      <w:r w:rsidRPr="00D968B1">
        <w:rPr>
          <w:rFonts w:ascii="Times New Roman" w:eastAsia="Times New Roman" w:hAnsi="Times New Roman"/>
          <w:i/>
          <w:sz w:val="26"/>
          <w:szCs w:val="26"/>
          <w:lang w:eastAsia="ru-RU"/>
        </w:rPr>
        <w:lastRenderedPageBreak/>
        <w:t xml:space="preserve">- способы разметки мест установки креплений и приборов; </w:t>
      </w:r>
    </w:p>
    <w:p w:rsidR="00F23F15" w:rsidRPr="00D968B1" w:rsidRDefault="00D968B1" w:rsidP="00D968B1">
      <w:pPr>
        <w:spacing w:before="120" w:after="0"/>
        <w:ind w:firstLine="720"/>
        <w:rPr>
          <w:rFonts w:ascii="Times New Roman" w:hAnsi="Times New Roman"/>
          <w:b/>
          <w:bCs/>
          <w:sz w:val="26"/>
          <w:szCs w:val="26"/>
        </w:rPr>
      </w:pPr>
      <w:r w:rsidRPr="00D968B1">
        <w:rPr>
          <w:rFonts w:ascii="Times New Roman" w:eastAsia="Times New Roman" w:hAnsi="Times New Roman"/>
          <w:i/>
          <w:sz w:val="26"/>
          <w:szCs w:val="26"/>
          <w:lang w:eastAsia="ru-RU"/>
        </w:rPr>
        <w:t>- правила установки санитарных, отопительных приборов</w:t>
      </w:r>
      <w:r w:rsidRPr="00D968B1">
        <w:rPr>
          <w:rFonts w:ascii="Times New Roman" w:eastAsia="Times New Roman" w:hAnsi="Times New Roman"/>
          <w:sz w:val="26"/>
          <w:szCs w:val="26"/>
          <w:lang w:eastAsia="ru-RU"/>
        </w:rPr>
        <w:t>.</w:t>
      </w:r>
      <w:r w:rsidR="00F23F15" w:rsidRPr="00D968B1">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00F23F15" w:rsidRPr="00D968B1">
        <w:rPr>
          <w:rFonts w:ascii="Times New Roman" w:hAnsi="Times New Roman"/>
          <w:b/>
          <w:bCs/>
          <w:sz w:val="26"/>
          <w:szCs w:val="26"/>
        </w:rPr>
        <w:t>умения:</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оценивать состояние рабочего места на соответствие требованиям охраны труда;</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определять исправность средств индивидуальной защиты;</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читать и выполнять чертежи, эскизы и схемы систем водоснабжения, водоотведения и отопления объектов жилищно-коммунального хозяйства; </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подбирать материалы, инструменты и оборудование для монтажа и ремонта;</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проводить техническое обслуживание оборудования систем водоснабжения, водоотведения и отопления объектов жилищно-коммунального хозяйства; </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осуществлять монтаж и ремонт систем водоснабжения, водоотведения и отопления санитарно-технического оборудования с использованием ручного и механизированного инструмента, приспособлений и материалов; </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проводить испытания отремонтированных систем и оборудования жилищно-коммунального хозяйства;</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проводить плановый осмотр оборудования систем водоснабжения, водоотведения и отопления жилищно-коммунального хозяйства; </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заполнять техническую документацию по результатам осмотра; </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выполнять профилактические работы, способствующие эффективной работе санитарно-технических систем; </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выполнять гидравлическое испытание системы отопления, водоснабжения, в том числе поливочной системы и системы противопожарного водопровода; </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подготавливать внутридомовые системы водоснабжения, отопления в том числе поливочной системы и системы противопожарного водопровода к сезонной эксплуатации; выполнять консервацию внутридомовых систем; </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определять причины и устранять неисправности оборудования систем водоснабжения, водоотведения и отопления жилищно-коммунального хозяйства; </w:t>
      </w:r>
    </w:p>
    <w:p w:rsidR="00D968B1" w:rsidRPr="00D968B1" w:rsidRDefault="00D968B1" w:rsidP="00D968B1">
      <w:pPr>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проводить испытания отремонтированных систем и оборудования жилищно-коммунального хозяйства;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использовать необходимые инструменты, приспособления и материалы при выполнении ремонтных работ.</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bCs/>
          <w:i/>
          <w:sz w:val="26"/>
          <w:szCs w:val="26"/>
          <w:lang w:eastAsia="ru-RU"/>
        </w:rPr>
      </w:pPr>
      <w:r w:rsidRPr="00D968B1">
        <w:rPr>
          <w:rFonts w:ascii="Times New Roman" w:eastAsia="Times New Roman" w:hAnsi="Times New Roman"/>
          <w:bCs/>
          <w:i/>
          <w:sz w:val="26"/>
          <w:szCs w:val="26"/>
          <w:lang w:eastAsia="ru-RU"/>
        </w:rPr>
        <w:t xml:space="preserve">- подготавливать вспомогательные материалы; </w:t>
      </w:r>
    </w:p>
    <w:p w:rsidR="00D968B1" w:rsidRPr="00D968B1" w:rsidRDefault="00D968B1" w:rsidP="00D968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bCs/>
          <w:i/>
          <w:sz w:val="26"/>
          <w:szCs w:val="26"/>
          <w:lang w:eastAsia="ru-RU"/>
        </w:rPr>
      </w:pPr>
      <w:r w:rsidRPr="00D968B1">
        <w:rPr>
          <w:rFonts w:ascii="Times New Roman" w:eastAsia="Times New Roman" w:hAnsi="Times New Roman"/>
          <w:bCs/>
          <w:i/>
          <w:sz w:val="26"/>
          <w:szCs w:val="26"/>
          <w:lang w:eastAsia="ru-RU"/>
        </w:rPr>
        <w:t xml:space="preserve">- выполнять комплектование труб, фитингов, арматуры, средства крепления;  </w:t>
      </w:r>
    </w:p>
    <w:p w:rsidR="00D968B1" w:rsidRPr="00D968B1" w:rsidRDefault="00D968B1" w:rsidP="00D968B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bCs/>
          <w:i/>
          <w:sz w:val="26"/>
          <w:szCs w:val="26"/>
          <w:lang w:eastAsia="ru-RU"/>
        </w:rPr>
      </w:pPr>
      <w:r w:rsidRPr="00D968B1">
        <w:rPr>
          <w:rFonts w:ascii="Times New Roman" w:eastAsia="Times New Roman" w:hAnsi="Times New Roman"/>
          <w:bCs/>
          <w:i/>
          <w:sz w:val="26"/>
          <w:szCs w:val="26"/>
          <w:lang w:eastAsia="ru-RU"/>
        </w:rPr>
        <w:t xml:space="preserve">- транспортировать детали трубопроводов, санитарно-технических приборов и других грузов; </w:t>
      </w:r>
    </w:p>
    <w:p w:rsidR="00D968B1" w:rsidRPr="00D968B1" w:rsidRDefault="00D968B1" w:rsidP="00D968B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bCs/>
          <w:i/>
          <w:sz w:val="26"/>
          <w:szCs w:val="26"/>
          <w:lang w:eastAsia="ru-RU"/>
        </w:rPr>
      </w:pPr>
      <w:r w:rsidRPr="00D968B1">
        <w:rPr>
          <w:rFonts w:ascii="Times New Roman" w:eastAsia="Times New Roman" w:hAnsi="Times New Roman"/>
          <w:bCs/>
          <w:i/>
          <w:sz w:val="26"/>
          <w:szCs w:val="26"/>
          <w:lang w:eastAsia="ru-RU"/>
        </w:rPr>
        <w:t xml:space="preserve">- выполнять монтаж трубопроводов и запорной арматуры; </w:t>
      </w:r>
    </w:p>
    <w:p w:rsidR="00D968B1" w:rsidRPr="00D968B1" w:rsidRDefault="00D968B1" w:rsidP="00D968B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bCs/>
          <w:i/>
          <w:sz w:val="26"/>
          <w:szCs w:val="26"/>
          <w:lang w:eastAsia="ru-RU"/>
        </w:rPr>
      </w:pPr>
      <w:r w:rsidRPr="00D968B1">
        <w:rPr>
          <w:rFonts w:ascii="Times New Roman" w:eastAsia="Times New Roman" w:hAnsi="Times New Roman"/>
          <w:bCs/>
          <w:i/>
          <w:sz w:val="26"/>
          <w:szCs w:val="26"/>
          <w:lang w:eastAsia="ru-RU"/>
        </w:rPr>
        <w:t xml:space="preserve">- устанавливать ручной пресс для опрессовки систем; </w:t>
      </w:r>
    </w:p>
    <w:p w:rsidR="00D968B1" w:rsidRPr="00D968B1" w:rsidRDefault="00D968B1" w:rsidP="00D968B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bCs/>
          <w:i/>
          <w:sz w:val="26"/>
          <w:szCs w:val="26"/>
          <w:lang w:eastAsia="ru-RU"/>
        </w:rPr>
      </w:pPr>
      <w:r w:rsidRPr="00D968B1">
        <w:rPr>
          <w:rFonts w:ascii="Times New Roman" w:eastAsia="Times New Roman" w:hAnsi="Times New Roman"/>
          <w:bCs/>
          <w:i/>
          <w:sz w:val="26"/>
          <w:szCs w:val="26"/>
          <w:lang w:eastAsia="ru-RU"/>
        </w:rPr>
        <w:t>- предупреждать и устранять дефекты при монтаже внутренних санитарно- технических систем и оборудования.</w:t>
      </w:r>
    </w:p>
    <w:p w:rsidR="00F23F15" w:rsidRDefault="00A93034" w:rsidP="002923B0">
      <w:pPr>
        <w:spacing w:before="120" w:after="120"/>
        <w:ind w:firstLine="720"/>
        <w:rPr>
          <w:rFonts w:ascii="Times New Roman" w:hAnsi="Times New Roman"/>
          <w:sz w:val="26"/>
          <w:szCs w:val="26"/>
        </w:rPr>
      </w:pPr>
      <w:r>
        <w:rPr>
          <w:rFonts w:ascii="Times New Roman" w:hAnsi="Times New Roman"/>
          <w:sz w:val="26"/>
          <w:szCs w:val="26"/>
        </w:rPr>
        <w:t xml:space="preserve">Выполнение </w:t>
      </w:r>
      <w:r w:rsidR="00F23F15" w:rsidRPr="00D5541C">
        <w:rPr>
          <w:rFonts w:ascii="Times New Roman" w:hAnsi="Times New Roman"/>
          <w:sz w:val="26"/>
          <w:szCs w:val="26"/>
        </w:rPr>
        <w:t xml:space="preserve"> заданий обучающим</w:t>
      </w:r>
      <w:r>
        <w:rPr>
          <w:rFonts w:ascii="Times New Roman" w:hAnsi="Times New Roman"/>
          <w:sz w:val="26"/>
          <w:szCs w:val="26"/>
        </w:rPr>
        <w:t>и</w:t>
      </w:r>
      <w:r w:rsidR="00F23F15" w:rsidRPr="00D5541C">
        <w:rPr>
          <w:rFonts w:ascii="Times New Roman" w:hAnsi="Times New Roman"/>
          <w:sz w:val="26"/>
          <w:szCs w:val="26"/>
        </w:rPr>
        <w:t xml:space="preserve">ся способствует  овладению следующими </w:t>
      </w:r>
      <w:r w:rsidR="00F23F15" w:rsidRPr="00D5541C">
        <w:rPr>
          <w:rFonts w:ascii="Times New Roman" w:hAnsi="Times New Roman"/>
          <w:b/>
          <w:bCs/>
          <w:i/>
          <w:iCs/>
          <w:sz w:val="26"/>
          <w:szCs w:val="26"/>
        </w:rPr>
        <w:t>общими и профессиональными компетенциями</w:t>
      </w:r>
      <w:r w:rsidR="00F23F15" w:rsidRPr="00D5541C">
        <w:rPr>
          <w:rFonts w:ascii="Times New Roman" w:hAnsi="Times New Roman"/>
          <w:sz w:val="26"/>
          <w:szCs w:val="26"/>
        </w:rPr>
        <w:t>:</w:t>
      </w:r>
    </w:p>
    <w:p w:rsidR="002923B0" w:rsidRPr="00D5541C" w:rsidRDefault="002923B0" w:rsidP="002923B0">
      <w:pPr>
        <w:spacing w:before="120" w:after="120"/>
        <w:ind w:firstLine="720"/>
        <w:rPr>
          <w:rFonts w:ascii="Times New Roman" w:hAnsi="Times New Roman"/>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23F15" w:rsidRPr="00D5541C"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D5541C" w:rsidRDefault="00F23F15" w:rsidP="002923B0">
            <w:pPr>
              <w:ind w:left="470"/>
              <w:jc w:val="center"/>
              <w:rPr>
                <w:rFonts w:ascii="Times New Roman" w:hAnsi="Times New Roman"/>
                <w:b/>
                <w:bCs/>
                <w:sz w:val="26"/>
                <w:szCs w:val="26"/>
              </w:rPr>
            </w:pPr>
            <w:r w:rsidRPr="00D5541C">
              <w:rPr>
                <w:rFonts w:ascii="Times New Roman" w:hAnsi="Times New Roman"/>
                <w:b/>
                <w:bCs/>
                <w:sz w:val="26"/>
                <w:szCs w:val="26"/>
              </w:rPr>
              <w:lastRenderedPageBreak/>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D5541C" w:rsidRDefault="00F23F15" w:rsidP="002923B0">
            <w:pPr>
              <w:ind w:left="470"/>
              <w:jc w:val="center"/>
              <w:rPr>
                <w:rFonts w:ascii="Times New Roman" w:hAnsi="Times New Roman"/>
                <w:b/>
                <w:bCs/>
                <w:sz w:val="26"/>
                <w:szCs w:val="26"/>
              </w:rPr>
            </w:pPr>
            <w:r w:rsidRPr="00D5541C">
              <w:rPr>
                <w:rFonts w:ascii="Times New Roman" w:hAnsi="Times New Roman"/>
                <w:b/>
                <w:bCs/>
                <w:sz w:val="26"/>
                <w:szCs w:val="26"/>
              </w:rPr>
              <w:t>Наименование результата обучения</w:t>
            </w:r>
          </w:p>
        </w:tc>
      </w:tr>
      <w:tr w:rsidR="002923B0" w:rsidRPr="00D5541C" w:rsidTr="005C3F84">
        <w:trPr>
          <w:trHeight w:val="651"/>
        </w:trPr>
        <w:tc>
          <w:tcPr>
            <w:tcW w:w="1975" w:type="dxa"/>
            <w:tcBorders>
              <w:top w:val="single" w:sz="8" w:space="0" w:color="000000"/>
              <w:left w:val="single" w:sz="8" w:space="0" w:color="000000"/>
              <w:bottom w:val="single" w:sz="8"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ПК 1.1</w:t>
            </w:r>
          </w:p>
        </w:tc>
        <w:tc>
          <w:tcPr>
            <w:tcW w:w="8056" w:type="dxa"/>
            <w:tcBorders>
              <w:top w:val="single" w:sz="8" w:space="0" w:color="000000"/>
              <w:left w:val="single" w:sz="2" w:space="0" w:color="000000"/>
              <w:bottom w:val="single" w:sz="8" w:space="0" w:color="000000"/>
              <w:right w:val="single" w:sz="8" w:space="0" w:color="000000"/>
            </w:tcBorders>
          </w:tcPr>
          <w:p w:rsidR="002923B0" w:rsidRPr="002923B0" w:rsidRDefault="00674DDC"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674DDC">
              <w:rPr>
                <w:rFonts w:ascii="Times New Roman" w:eastAsiaTheme="minorEastAsia" w:hAnsi="Times New Roman"/>
                <w:sz w:val="26"/>
                <w:szCs w:val="26"/>
              </w:rPr>
              <w:t>Выполнять ремонт и монтаж систем водоснабжения, водоотведения и отопления.</w:t>
            </w:r>
          </w:p>
        </w:tc>
      </w:tr>
      <w:tr w:rsidR="002923B0" w:rsidRPr="00D5541C" w:rsidTr="005C3F84">
        <w:trPr>
          <w:trHeight w:val="263"/>
        </w:trPr>
        <w:tc>
          <w:tcPr>
            <w:tcW w:w="1975" w:type="dxa"/>
            <w:tcBorders>
              <w:top w:val="single" w:sz="8" w:space="0" w:color="000000"/>
              <w:left w:val="single" w:sz="8" w:space="0" w:color="000000"/>
              <w:bottom w:val="single" w:sz="8"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ПК 1.2</w:t>
            </w:r>
          </w:p>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p>
        </w:tc>
        <w:tc>
          <w:tcPr>
            <w:tcW w:w="8056" w:type="dxa"/>
            <w:tcBorders>
              <w:top w:val="single" w:sz="8" w:space="0" w:color="000000"/>
              <w:left w:val="single" w:sz="2" w:space="0" w:color="000000"/>
              <w:bottom w:val="single" w:sz="8" w:space="0" w:color="000000"/>
              <w:right w:val="single" w:sz="8" w:space="0" w:color="000000"/>
            </w:tcBorders>
          </w:tcPr>
          <w:p w:rsidR="002923B0" w:rsidRPr="002923B0" w:rsidRDefault="00674DDC"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674DDC">
              <w:rPr>
                <w:rFonts w:ascii="Times New Roman" w:eastAsiaTheme="minorEastAsia" w:hAnsi="Times New Roman"/>
                <w:sz w:val="26"/>
                <w:szCs w:val="26"/>
              </w:rPr>
              <w:t>Выполнять эксплуатацию системы водоснабжения, водоотведения и отопления.</w:t>
            </w:r>
          </w:p>
        </w:tc>
      </w:tr>
      <w:tr w:rsidR="002923B0" w:rsidRPr="00D5541C" w:rsidTr="005C3F84">
        <w:trPr>
          <w:trHeight w:val="402"/>
        </w:trPr>
        <w:tc>
          <w:tcPr>
            <w:tcW w:w="1975" w:type="dxa"/>
            <w:tcBorders>
              <w:top w:val="single" w:sz="8" w:space="0" w:color="000000"/>
              <w:left w:val="single" w:sz="8" w:space="0" w:color="000000"/>
              <w:bottom w:val="single" w:sz="8" w:space="0" w:color="000000"/>
              <w:right w:val="single" w:sz="2" w:space="0" w:color="000000"/>
            </w:tcBorders>
          </w:tcPr>
          <w:p w:rsidR="002923B0" w:rsidRPr="002923B0" w:rsidRDefault="002923B0" w:rsidP="002923B0">
            <w:pPr>
              <w:pStyle w:val="2"/>
              <w:spacing w:before="0" w:after="0"/>
              <w:jc w:val="both"/>
              <w:rPr>
                <w:rStyle w:val="af0"/>
                <w:rFonts w:ascii="Times New Roman" w:hAnsi="Times New Roman"/>
                <w:b w:val="0"/>
                <w:sz w:val="26"/>
                <w:szCs w:val="26"/>
              </w:rPr>
            </w:pPr>
            <w:r w:rsidRPr="002923B0">
              <w:rPr>
                <w:rStyle w:val="af0"/>
                <w:rFonts w:ascii="Times New Roman" w:hAnsi="Times New Roman"/>
                <w:b w:val="0"/>
                <w:sz w:val="26"/>
                <w:szCs w:val="26"/>
              </w:rPr>
              <w:t>ОК 01</w:t>
            </w:r>
          </w:p>
        </w:tc>
        <w:tc>
          <w:tcPr>
            <w:tcW w:w="8056" w:type="dxa"/>
            <w:tcBorders>
              <w:top w:val="single" w:sz="8" w:space="0" w:color="000000"/>
              <w:left w:val="single" w:sz="2" w:space="0" w:color="000000"/>
              <w:bottom w:val="single" w:sz="8" w:space="0" w:color="000000"/>
              <w:right w:val="single" w:sz="8" w:space="0" w:color="000000"/>
            </w:tcBorders>
          </w:tcPr>
          <w:p w:rsidR="002923B0" w:rsidRPr="002923B0" w:rsidRDefault="002923B0" w:rsidP="002923B0">
            <w:pPr>
              <w:pStyle w:val="2"/>
              <w:suppressAutoHyphens/>
              <w:spacing w:before="0" w:after="0"/>
              <w:jc w:val="both"/>
              <w:rPr>
                <w:rStyle w:val="af0"/>
                <w:rFonts w:ascii="Times New Roman" w:hAnsi="Times New Roman"/>
                <w:b w:val="0"/>
                <w:sz w:val="26"/>
                <w:szCs w:val="26"/>
              </w:rPr>
            </w:pPr>
            <w:r w:rsidRPr="002923B0">
              <w:rPr>
                <w:rFonts w:ascii="Times New Roman" w:hAnsi="Times New Roman"/>
                <w:b w:val="0"/>
                <w:i w:val="0"/>
                <w:sz w:val="26"/>
                <w:szCs w:val="26"/>
              </w:rPr>
              <w:t>Выбирать способы решения задач профессиональной деятельности применительно к различным контекстам</w:t>
            </w:r>
          </w:p>
        </w:tc>
      </w:tr>
      <w:tr w:rsidR="002923B0" w:rsidRPr="00D5541C" w:rsidTr="005C3F84">
        <w:trPr>
          <w:trHeight w:val="408"/>
        </w:trPr>
        <w:tc>
          <w:tcPr>
            <w:tcW w:w="1975" w:type="dxa"/>
            <w:tcBorders>
              <w:top w:val="single" w:sz="8" w:space="0" w:color="000000"/>
              <w:left w:val="single" w:sz="8" w:space="0" w:color="000000"/>
              <w:bottom w:val="single" w:sz="8" w:space="0" w:color="000000"/>
              <w:right w:val="single" w:sz="2" w:space="0" w:color="000000"/>
            </w:tcBorders>
          </w:tcPr>
          <w:p w:rsidR="002923B0" w:rsidRPr="00674DDC" w:rsidRDefault="002923B0" w:rsidP="002923B0">
            <w:pPr>
              <w:rPr>
                <w:rFonts w:ascii="Times New Roman" w:hAnsi="Times New Roman"/>
                <w:i/>
                <w:sz w:val="26"/>
                <w:szCs w:val="26"/>
              </w:rPr>
            </w:pPr>
            <w:r w:rsidRPr="00674DDC">
              <w:rPr>
                <w:rStyle w:val="af0"/>
                <w:rFonts w:ascii="Times New Roman" w:hAnsi="Times New Roman"/>
                <w:i w:val="0"/>
                <w:sz w:val="26"/>
                <w:szCs w:val="26"/>
              </w:rPr>
              <w:t>ОК 02</w:t>
            </w:r>
          </w:p>
        </w:tc>
        <w:tc>
          <w:tcPr>
            <w:tcW w:w="8056" w:type="dxa"/>
            <w:tcBorders>
              <w:top w:val="single" w:sz="8" w:space="0" w:color="000000"/>
              <w:left w:val="single" w:sz="2" w:space="0" w:color="000000"/>
              <w:bottom w:val="single" w:sz="8" w:space="0" w:color="000000"/>
              <w:right w:val="single" w:sz="8" w:space="0" w:color="000000"/>
            </w:tcBorders>
          </w:tcPr>
          <w:p w:rsidR="002923B0" w:rsidRPr="002923B0" w:rsidRDefault="00674DDC" w:rsidP="002923B0">
            <w:pPr>
              <w:pStyle w:val="2"/>
              <w:spacing w:before="0" w:after="0"/>
              <w:jc w:val="both"/>
              <w:rPr>
                <w:rStyle w:val="af0"/>
                <w:rFonts w:ascii="Times New Roman" w:hAnsi="Times New Roman"/>
                <w:b w:val="0"/>
                <w:sz w:val="26"/>
                <w:szCs w:val="26"/>
              </w:rPr>
            </w:pPr>
            <w:r w:rsidRPr="00674DDC">
              <w:rPr>
                <w:rFonts w:ascii="Times New Roman" w:hAnsi="Times New Roman"/>
                <w:b w:val="0"/>
                <w:i w:val="0"/>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923B0" w:rsidRPr="00D5541C" w:rsidTr="00761E94">
        <w:tc>
          <w:tcPr>
            <w:tcW w:w="1975" w:type="dxa"/>
            <w:tcBorders>
              <w:top w:val="single" w:sz="8" w:space="0" w:color="000000"/>
              <w:left w:val="single" w:sz="8" w:space="0" w:color="000000"/>
              <w:bottom w:val="single" w:sz="2"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ОК 03</w:t>
            </w:r>
          </w:p>
        </w:tc>
        <w:tc>
          <w:tcPr>
            <w:tcW w:w="8056" w:type="dxa"/>
            <w:tcBorders>
              <w:top w:val="single" w:sz="8" w:space="0" w:color="000000"/>
              <w:left w:val="single" w:sz="2" w:space="0" w:color="000000"/>
              <w:bottom w:val="single" w:sz="2" w:space="0" w:color="000000"/>
              <w:right w:val="single" w:sz="8" w:space="0" w:color="000000"/>
            </w:tcBorders>
          </w:tcPr>
          <w:p w:rsidR="002923B0" w:rsidRPr="002923B0" w:rsidRDefault="00674DDC"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674DDC">
              <w:rPr>
                <w:rFonts w:ascii="Times New Roman" w:eastAsiaTheme="minorEastAsia" w:hAnsi="Times New Roman"/>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923B0" w:rsidRPr="00D5541C" w:rsidTr="00761E94">
        <w:tc>
          <w:tcPr>
            <w:tcW w:w="1975" w:type="dxa"/>
            <w:tcBorders>
              <w:top w:val="single" w:sz="2" w:space="0" w:color="000000"/>
              <w:left w:val="single" w:sz="8" w:space="0" w:color="000000"/>
              <w:bottom w:val="single" w:sz="2"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ОК 04</w:t>
            </w:r>
          </w:p>
        </w:tc>
        <w:tc>
          <w:tcPr>
            <w:tcW w:w="8056" w:type="dxa"/>
            <w:tcBorders>
              <w:top w:val="single" w:sz="2" w:space="0" w:color="000000"/>
              <w:left w:val="single" w:sz="2" w:space="0" w:color="000000"/>
              <w:bottom w:val="single" w:sz="2" w:space="0" w:color="000000"/>
              <w:right w:val="single" w:sz="8" w:space="0" w:color="000000"/>
            </w:tcBorders>
          </w:tcPr>
          <w:p w:rsidR="002923B0" w:rsidRPr="002923B0" w:rsidRDefault="00674DDC"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674DDC">
              <w:rPr>
                <w:rFonts w:ascii="Times New Roman" w:eastAsiaTheme="minorEastAsia" w:hAnsi="Times New Roman"/>
                <w:sz w:val="26"/>
                <w:szCs w:val="26"/>
              </w:rPr>
              <w:t>Эффективно взаимодействовать и работать в коллективе и команде.</w:t>
            </w:r>
          </w:p>
        </w:tc>
      </w:tr>
      <w:tr w:rsidR="002923B0" w:rsidRPr="00D5541C" w:rsidTr="00761E94">
        <w:tc>
          <w:tcPr>
            <w:tcW w:w="1975" w:type="dxa"/>
            <w:tcBorders>
              <w:top w:val="single" w:sz="2" w:space="0" w:color="000000"/>
              <w:left w:val="single" w:sz="8" w:space="0" w:color="000000"/>
              <w:bottom w:val="single" w:sz="2" w:space="0" w:color="000000"/>
              <w:right w:val="single" w:sz="2"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ОК 05</w:t>
            </w:r>
          </w:p>
        </w:tc>
        <w:tc>
          <w:tcPr>
            <w:tcW w:w="8056" w:type="dxa"/>
            <w:tcBorders>
              <w:top w:val="single" w:sz="2" w:space="0" w:color="000000"/>
              <w:left w:val="single" w:sz="2" w:space="0" w:color="000000"/>
              <w:bottom w:val="single" w:sz="2" w:space="0" w:color="000000"/>
              <w:right w:val="single" w:sz="8" w:space="0" w:color="000000"/>
            </w:tcBorders>
          </w:tcPr>
          <w:p w:rsidR="002923B0" w:rsidRPr="002923B0" w:rsidRDefault="00674DDC"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674DDC">
              <w:rPr>
                <w:rFonts w:ascii="Times New Roman" w:eastAsiaTheme="minorEastAsia"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923B0" w:rsidRPr="00D5541C" w:rsidTr="00761E94">
        <w:tc>
          <w:tcPr>
            <w:tcW w:w="1975" w:type="dxa"/>
            <w:tcBorders>
              <w:top w:val="single" w:sz="2" w:space="0" w:color="000000"/>
              <w:left w:val="single" w:sz="8" w:space="0" w:color="000000"/>
              <w:bottom w:val="single" w:sz="2" w:space="0" w:color="000000"/>
              <w:right w:val="single" w:sz="2" w:space="0" w:color="000000"/>
            </w:tcBorders>
          </w:tcPr>
          <w:p w:rsidR="002923B0" w:rsidRPr="002923B0" w:rsidRDefault="00674DDC" w:rsidP="002923B0">
            <w:pPr>
              <w:widowControl w:val="0"/>
              <w:suppressAutoHyphens/>
              <w:autoSpaceDE w:val="0"/>
              <w:autoSpaceDN w:val="0"/>
              <w:adjustRightInd w:val="0"/>
              <w:spacing w:after="0"/>
              <w:jc w:val="both"/>
              <w:rPr>
                <w:rFonts w:ascii="Times New Roman" w:eastAsiaTheme="minorEastAsia" w:hAnsi="Times New Roman"/>
                <w:sz w:val="26"/>
                <w:szCs w:val="26"/>
              </w:rPr>
            </w:pPr>
            <w:r>
              <w:rPr>
                <w:rFonts w:ascii="Times New Roman" w:eastAsiaTheme="minorEastAsia" w:hAnsi="Times New Roman"/>
                <w:sz w:val="26"/>
                <w:szCs w:val="26"/>
              </w:rPr>
              <w:t>ОК 07</w:t>
            </w:r>
          </w:p>
        </w:tc>
        <w:tc>
          <w:tcPr>
            <w:tcW w:w="8056" w:type="dxa"/>
            <w:tcBorders>
              <w:top w:val="single" w:sz="2" w:space="0" w:color="000000"/>
              <w:left w:val="single" w:sz="2" w:space="0" w:color="000000"/>
              <w:bottom w:val="single" w:sz="2" w:space="0" w:color="000000"/>
              <w:right w:val="single" w:sz="8" w:space="0" w:color="000000"/>
            </w:tcBorders>
          </w:tcPr>
          <w:p w:rsidR="002923B0" w:rsidRPr="002923B0" w:rsidRDefault="00674DDC"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674DDC">
              <w:rPr>
                <w:rFonts w:ascii="Times New Roman" w:eastAsiaTheme="minorEastAsia" w:hAnsi="Times New Roman"/>
                <w:sz w:val="26"/>
                <w:szCs w:val="26"/>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923B0" w:rsidRPr="00D5541C" w:rsidTr="00761E94">
        <w:tc>
          <w:tcPr>
            <w:tcW w:w="1975" w:type="dxa"/>
            <w:tcBorders>
              <w:top w:val="single" w:sz="2" w:space="0" w:color="000000"/>
              <w:left w:val="single" w:sz="8" w:space="0" w:color="000000"/>
              <w:bottom w:val="single" w:sz="2" w:space="0" w:color="000000"/>
              <w:right w:val="single" w:sz="2" w:space="0" w:color="000000"/>
            </w:tcBorders>
          </w:tcPr>
          <w:p w:rsidR="002923B0" w:rsidRPr="002923B0" w:rsidRDefault="00674DDC" w:rsidP="002923B0">
            <w:pPr>
              <w:widowControl w:val="0"/>
              <w:suppressAutoHyphens/>
              <w:autoSpaceDE w:val="0"/>
              <w:autoSpaceDN w:val="0"/>
              <w:adjustRightInd w:val="0"/>
              <w:spacing w:after="0"/>
              <w:jc w:val="both"/>
              <w:rPr>
                <w:rFonts w:ascii="Times New Roman" w:eastAsiaTheme="minorEastAsia" w:hAnsi="Times New Roman"/>
                <w:sz w:val="26"/>
                <w:szCs w:val="26"/>
              </w:rPr>
            </w:pPr>
            <w:r>
              <w:rPr>
                <w:rFonts w:ascii="Times New Roman" w:eastAsiaTheme="minorEastAsia" w:hAnsi="Times New Roman"/>
                <w:sz w:val="26"/>
                <w:szCs w:val="26"/>
              </w:rPr>
              <w:t>ОК 09</w:t>
            </w:r>
          </w:p>
        </w:tc>
        <w:tc>
          <w:tcPr>
            <w:tcW w:w="8056" w:type="dxa"/>
            <w:tcBorders>
              <w:top w:val="single" w:sz="2" w:space="0" w:color="000000"/>
              <w:left w:val="single" w:sz="2" w:space="0" w:color="000000"/>
              <w:bottom w:val="single" w:sz="2" w:space="0" w:color="000000"/>
              <w:right w:val="single" w:sz="8" w:space="0" w:color="000000"/>
            </w:tcBorders>
          </w:tcPr>
          <w:p w:rsidR="002923B0" w:rsidRPr="002923B0" w:rsidRDefault="00674DDC"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674DDC">
              <w:rPr>
                <w:rFonts w:ascii="Times New Roman" w:eastAsiaTheme="minorEastAsia" w:hAnsi="Times New Roman"/>
                <w:sz w:val="26"/>
                <w:szCs w:val="26"/>
              </w:rPr>
              <w:t>Пользоваться профессиональной документацией на государственном и иностранном языках.</w:t>
            </w:r>
          </w:p>
        </w:tc>
      </w:tr>
      <w:tr w:rsidR="00BF0A52" w:rsidRPr="00D5541C" w:rsidTr="00761E94">
        <w:tc>
          <w:tcPr>
            <w:tcW w:w="1975" w:type="dxa"/>
            <w:tcBorders>
              <w:top w:val="single" w:sz="2" w:space="0" w:color="000000"/>
              <w:left w:val="single" w:sz="8" w:space="0" w:color="000000"/>
              <w:bottom w:val="single" w:sz="2" w:space="0" w:color="000000"/>
              <w:right w:val="single" w:sz="2" w:space="0" w:color="000000"/>
            </w:tcBorders>
          </w:tcPr>
          <w:p w:rsidR="00BF0A52" w:rsidRPr="002923B0" w:rsidRDefault="00BF0A52" w:rsidP="002923B0">
            <w:pPr>
              <w:widowControl w:val="0"/>
              <w:suppressAutoHyphens/>
              <w:autoSpaceDE w:val="0"/>
              <w:autoSpaceDN w:val="0"/>
              <w:adjustRightInd w:val="0"/>
              <w:spacing w:after="0"/>
              <w:jc w:val="both"/>
              <w:rPr>
                <w:rFonts w:ascii="Times New Roman" w:eastAsiaTheme="minorEastAsia" w:hAnsi="Times New Roman"/>
                <w:sz w:val="26"/>
                <w:szCs w:val="26"/>
              </w:rPr>
            </w:pPr>
            <w:r>
              <w:rPr>
                <w:rFonts w:ascii="Times New Roman" w:eastAsiaTheme="minorEastAsia" w:hAnsi="Times New Roman"/>
                <w:sz w:val="26"/>
                <w:szCs w:val="26"/>
              </w:rPr>
              <w:t>ЛР 9</w:t>
            </w:r>
          </w:p>
        </w:tc>
        <w:tc>
          <w:tcPr>
            <w:tcW w:w="8056" w:type="dxa"/>
            <w:tcBorders>
              <w:top w:val="single" w:sz="2" w:space="0" w:color="000000"/>
              <w:left w:val="single" w:sz="2" w:space="0" w:color="000000"/>
              <w:bottom w:val="single" w:sz="2" w:space="0" w:color="000000"/>
              <w:right w:val="single" w:sz="8" w:space="0" w:color="000000"/>
            </w:tcBorders>
          </w:tcPr>
          <w:p w:rsidR="00BF0A52" w:rsidRPr="002923B0" w:rsidRDefault="00BF0A52"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BF0A52">
              <w:rPr>
                <w:rFonts w:ascii="Times New Roman" w:eastAsiaTheme="minorEastAsia" w:hAnsi="Times New Roman"/>
                <w:sz w:val="26"/>
                <w:szCs w:val="26"/>
              </w:rPr>
              <w:t>Экономически активный, предприимчивый, готовый к само занятости</w:t>
            </w:r>
          </w:p>
        </w:tc>
      </w:tr>
      <w:tr w:rsidR="00BF0A52" w:rsidRPr="00D5541C" w:rsidTr="00761E94">
        <w:tc>
          <w:tcPr>
            <w:tcW w:w="1975" w:type="dxa"/>
            <w:tcBorders>
              <w:top w:val="single" w:sz="2" w:space="0" w:color="000000"/>
              <w:left w:val="single" w:sz="8" w:space="0" w:color="000000"/>
              <w:bottom w:val="single" w:sz="2" w:space="0" w:color="000000"/>
              <w:right w:val="single" w:sz="2" w:space="0" w:color="000000"/>
            </w:tcBorders>
          </w:tcPr>
          <w:p w:rsidR="00BF0A52" w:rsidRPr="002923B0" w:rsidRDefault="009C6EF2" w:rsidP="002923B0">
            <w:pPr>
              <w:widowControl w:val="0"/>
              <w:suppressAutoHyphens/>
              <w:autoSpaceDE w:val="0"/>
              <w:autoSpaceDN w:val="0"/>
              <w:adjustRightInd w:val="0"/>
              <w:spacing w:after="0"/>
              <w:jc w:val="both"/>
              <w:rPr>
                <w:rFonts w:ascii="Times New Roman" w:eastAsiaTheme="minorEastAsia" w:hAnsi="Times New Roman"/>
                <w:sz w:val="26"/>
                <w:szCs w:val="26"/>
              </w:rPr>
            </w:pPr>
            <w:r>
              <w:rPr>
                <w:rFonts w:ascii="Times New Roman" w:eastAsiaTheme="minorEastAsia" w:hAnsi="Times New Roman"/>
                <w:sz w:val="26"/>
                <w:szCs w:val="26"/>
              </w:rPr>
              <w:t>ЛР 15</w:t>
            </w:r>
          </w:p>
        </w:tc>
        <w:tc>
          <w:tcPr>
            <w:tcW w:w="8056" w:type="dxa"/>
            <w:tcBorders>
              <w:top w:val="single" w:sz="2" w:space="0" w:color="000000"/>
              <w:left w:val="single" w:sz="2" w:space="0" w:color="000000"/>
              <w:bottom w:val="single" w:sz="2" w:space="0" w:color="000000"/>
              <w:right w:val="single" w:sz="8" w:space="0" w:color="000000"/>
            </w:tcBorders>
          </w:tcPr>
          <w:p w:rsidR="00BF0A52" w:rsidRPr="002923B0" w:rsidRDefault="00BF0A52"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BF0A52">
              <w:rPr>
                <w:rFonts w:ascii="Times New Roman" w:eastAsiaTheme="minorEastAsia" w:hAnsi="Times New Roman"/>
                <w:sz w:val="26"/>
                <w:szCs w:val="26"/>
              </w:rPr>
              <w:t>Способный при взаимодействии с дру</w:t>
            </w:r>
            <w:r w:rsidR="009C6EF2">
              <w:rPr>
                <w:rFonts w:ascii="Times New Roman" w:eastAsiaTheme="minorEastAsia" w:hAnsi="Times New Roman"/>
                <w:sz w:val="26"/>
                <w:szCs w:val="26"/>
              </w:rPr>
              <w:t>гими людьми достигать поставлен</w:t>
            </w:r>
            <w:r w:rsidRPr="00BF0A52">
              <w:rPr>
                <w:rFonts w:ascii="Times New Roman" w:eastAsiaTheme="minorEastAsia" w:hAnsi="Times New Roman"/>
                <w:sz w:val="26"/>
                <w:szCs w:val="26"/>
              </w:rPr>
              <w:t>ных целей, стремящийся к формированию в ст</w:t>
            </w:r>
            <w:r w:rsidR="009C6EF2">
              <w:rPr>
                <w:rFonts w:ascii="Times New Roman" w:eastAsiaTheme="minorEastAsia" w:hAnsi="Times New Roman"/>
                <w:sz w:val="26"/>
                <w:szCs w:val="26"/>
              </w:rPr>
              <w:t>роительной отрасли и системе жи</w:t>
            </w:r>
            <w:r w:rsidRPr="00BF0A52">
              <w:rPr>
                <w:rFonts w:ascii="Times New Roman" w:eastAsiaTheme="minorEastAsia" w:hAnsi="Times New Roman"/>
                <w:sz w:val="26"/>
                <w:szCs w:val="26"/>
              </w:rPr>
              <w:t>лищно-коммунального хозяйства личностног</w:t>
            </w:r>
            <w:r w:rsidR="009C6EF2">
              <w:rPr>
                <w:rFonts w:ascii="Times New Roman" w:eastAsiaTheme="minorEastAsia" w:hAnsi="Times New Roman"/>
                <w:sz w:val="26"/>
                <w:szCs w:val="26"/>
              </w:rPr>
              <w:t xml:space="preserve">о роста </w:t>
            </w:r>
            <w:r w:rsidRPr="00BF0A52">
              <w:rPr>
                <w:rFonts w:ascii="Times New Roman" w:eastAsiaTheme="minorEastAsia" w:hAnsi="Times New Roman"/>
                <w:sz w:val="26"/>
                <w:szCs w:val="26"/>
              </w:rPr>
              <w:t xml:space="preserve"> как профессионала</w:t>
            </w:r>
          </w:p>
        </w:tc>
      </w:tr>
      <w:tr w:rsidR="00BF0A52" w:rsidRPr="00D5541C" w:rsidTr="00761E94">
        <w:tc>
          <w:tcPr>
            <w:tcW w:w="1975" w:type="dxa"/>
            <w:tcBorders>
              <w:top w:val="single" w:sz="2" w:space="0" w:color="000000"/>
              <w:left w:val="single" w:sz="8" w:space="0" w:color="000000"/>
              <w:bottom w:val="single" w:sz="2" w:space="0" w:color="000000"/>
              <w:right w:val="single" w:sz="2" w:space="0" w:color="000000"/>
            </w:tcBorders>
          </w:tcPr>
          <w:p w:rsidR="00BF0A52" w:rsidRPr="002923B0" w:rsidRDefault="009C6EF2" w:rsidP="002923B0">
            <w:pPr>
              <w:widowControl w:val="0"/>
              <w:suppressAutoHyphens/>
              <w:autoSpaceDE w:val="0"/>
              <w:autoSpaceDN w:val="0"/>
              <w:adjustRightInd w:val="0"/>
              <w:spacing w:after="0"/>
              <w:jc w:val="both"/>
              <w:rPr>
                <w:rFonts w:ascii="Times New Roman" w:eastAsiaTheme="minorEastAsia" w:hAnsi="Times New Roman"/>
                <w:sz w:val="26"/>
                <w:szCs w:val="26"/>
              </w:rPr>
            </w:pPr>
            <w:r>
              <w:rPr>
                <w:rFonts w:ascii="Times New Roman" w:eastAsiaTheme="minorEastAsia" w:hAnsi="Times New Roman"/>
                <w:sz w:val="26"/>
                <w:szCs w:val="26"/>
              </w:rPr>
              <w:t>ЛР 16</w:t>
            </w:r>
          </w:p>
        </w:tc>
        <w:tc>
          <w:tcPr>
            <w:tcW w:w="8056" w:type="dxa"/>
            <w:tcBorders>
              <w:top w:val="single" w:sz="2" w:space="0" w:color="000000"/>
              <w:left w:val="single" w:sz="2" w:space="0" w:color="000000"/>
              <w:bottom w:val="single" w:sz="2" w:space="0" w:color="000000"/>
              <w:right w:val="single" w:sz="8" w:space="0" w:color="000000"/>
            </w:tcBorders>
          </w:tcPr>
          <w:p w:rsidR="00BF0A52" w:rsidRPr="002923B0" w:rsidRDefault="009C6EF2"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9C6EF2">
              <w:rPr>
                <w:rFonts w:ascii="Times New Roman" w:eastAsiaTheme="minorEastAsia" w:hAnsi="Times New Roman"/>
                <w:sz w:val="26"/>
                <w:szCs w:val="26"/>
              </w:rPr>
              <w:t>Способный искать и находить необх</w:t>
            </w:r>
            <w:r>
              <w:rPr>
                <w:rFonts w:ascii="Times New Roman" w:eastAsiaTheme="minorEastAsia" w:hAnsi="Times New Roman"/>
                <w:sz w:val="26"/>
                <w:szCs w:val="26"/>
              </w:rPr>
              <w:t>одимую информацию используя раз</w:t>
            </w:r>
            <w:r w:rsidRPr="009C6EF2">
              <w:rPr>
                <w:rFonts w:ascii="Times New Roman" w:eastAsiaTheme="minorEastAsia" w:hAnsi="Times New Roman"/>
                <w:sz w:val="26"/>
                <w:szCs w:val="26"/>
              </w:rPr>
              <w:t xml:space="preserve">нообразные технологии ее поиска, для решения </w:t>
            </w:r>
            <w:r>
              <w:rPr>
                <w:rFonts w:ascii="Times New Roman" w:eastAsiaTheme="minorEastAsia" w:hAnsi="Times New Roman"/>
                <w:sz w:val="26"/>
                <w:szCs w:val="26"/>
              </w:rPr>
              <w:t>возникающих в процессе производ</w:t>
            </w:r>
            <w:r w:rsidRPr="009C6EF2">
              <w:rPr>
                <w:rFonts w:ascii="Times New Roman" w:eastAsiaTheme="minorEastAsia" w:hAnsi="Times New Roman"/>
                <w:sz w:val="26"/>
                <w:szCs w:val="26"/>
              </w:rPr>
              <w:t>ственной деятельности проблем при строительст</w:t>
            </w:r>
            <w:r>
              <w:rPr>
                <w:rFonts w:ascii="Times New Roman" w:eastAsiaTheme="minorEastAsia" w:hAnsi="Times New Roman"/>
                <w:sz w:val="26"/>
                <w:szCs w:val="26"/>
              </w:rPr>
              <w:t>ве и эксплуатации объектов капи</w:t>
            </w:r>
            <w:r w:rsidRPr="009C6EF2">
              <w:rPr>
                <w:rFonts w:ascii="Times New Roman" w:eastAsiaTheme="minorEastAsia" w:hAnsi="Times New Roman"/>
                <w:sz w:val="26"/>
                <w:szCs w:val="26"/>
              </w:rPr>
              <w:t>тального строительства. Умение грамотно исп</w:t>
            </w:r>
            <w:r>
              <w:rPr>
                <w:rFonts w:ascii="Times New Roman" w:eastAsiaTheme="minorEastAsia" w:hAnsi="Times New Roman"/>
                <w:sz w:val="26"/>
                <w:szCs w:val="26"/>
              </w:rPr>
              <w:t>ользовать профессиональную доку</w:t>
            </w:r>
            <w:r w:rsidRPr="009C6EF2">
              <w:rPr>
                <w:rFonts w:ascii="Times New Roman" w:eastAsiaTheme="minorEastAsia" w:hAnsi="Times New Roman"/>
                <w:sz w:val="26"/>
                <w:szCs w:val="26"/>
              </w:rPr>
              <w:t>ментацию.</w:t>
            </w:r>
          </w:p>
        </w:tc>
      </w:tr>
      <w:tr w:rsidR="00BF0A52" w:rsidRPr="00D5541C" w:rsidTr="00761E94">
        <w:tc>
          <w:tcPr>
            <w:tcW w:w="1975" w:type="dxa"/>
            <w:tcBorders>
              <w:top w:val="single" w:sz="2" w:space="0" w:color="000000"/>
              <w:left w:val="single" w:sz="8" w:space="0" w:color="000000"/>
              <w:bottom w:val="single" w:sz="2" w:space="0" w:color="000000"/>
              <w:right w:val="single" w:sz="2" w:space="0" w:color="000000"/>
            </w:tcBorders>
          </w:tcPr>
          <w:p w:rsidR="00BF0A52" w:rsidRPr="002923B0" w:rsidRDefault="009C6EF2" w:rsidP="002923B0">
            <w:pPr>
              <w:widowControl w:val="0"/>
              <w:suppressAutoHyphens/>
              <w:autoSpaceDE w:val="0"/>
              <w:autoSpaceDN w:val="0"/>
              <w:adjustRightInd w:val="0"/>
              <w:spacing w:after="0"/>
              <w:jc w:val="both"/>
              <w:rPr>
                <w:rFonts w:ascii="Times New Roman" w:eastAsiaTheme="minorEastAsia" w:hAnsi="Times New Roman"/>
                <w:sz w:val="26"/>
                <w:szCs w:val="26"/>
              </w:rPr>
            </w:pPr>
            <w:r>
              <w:rPr>
                <w:rFonts w:ascii="Times New Roman" w:eastAsiaTheme="minorEastAsia" w:hAnsi="Times New Roman"/>
                <w:sz w:val="26"/>
                <w:szCs w:val="26"/>
              </w:rPr>
              <w:t>ЛР 17</w:t>
            </w:r>
          </w:p>
        </w:tc>
        <w:tc>
          <w:tcPr>
            <w:tcW w:w="8056" w:type="dxa"/>
            <w:tcBorders>
              <w:top w:val="single" w:sz="2" w:space="0" w:color="000000"/>
              <w:left w:val="single" w:sz="2" w:space="0" w:color="000000"/>
              <w:bottom w:val="single" w:sz="2" w:space="0" w:color="000000"/>
              <w:right w:val="single" w:sz="8" w:space="0" w:color="000000"/>
            </w:tcBorders>
          </w:tcPr>
          <w:p w:rsidR="00BF0A52" w:rsidRPr="002923B0" w:rsidRDefault="009C6EF2"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9C6EF2">
              <w:rPr>
                <w:rFonts w:ascii="Times New Roman" w:eastAsiaTheme="minorEastAsia"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BF0A52" w:rsidRPr="00D5541C" w:rsidRDefault="00BF0A52" w:rsidP="002923B0">
      <w:pPr>
        <w:jc w:val="both"/>
        <w:rPr>
          <w:rFonts w:ascii="Times New Roman" w:hAnsi="Times New Roman"/>
          <w:b/>
          <w:bCs/>
          <w:sz w:val="26"/>
          <w:szCs w:val="26"/>
        </w:rPr>
      </w:pPr>
    </w:p>
    <w:p w:rsidR="00F23F15" w:rsidRPr="00D5541C" w:rsidRDefault="00F23F15" w:rsidP="002923B0">
      <w:pPr>
        <w:pStyle w:val="a6"/>
        <w:numPr>
          <w:ilvl w:val="0"/>
          <w:numId w:val="1"/>
        </w:numPr>
        <w:spacing w:line="276" w:lineRule="auto"/>
        <w:jc w:val="center"/>
        <w:rPr>
          <w:b/>
          <w:bCs/>
          <w:sz w:val="26"/>
          <w:szCs w:val="26"/>
        </w:rPr>
      </w:pPr>
      <w:r w:rsidRPr="00D5541C">
        <w:rPr>
          <w:b/>
          <w:sz w:val="26"/>
          <w:szCs w:val="26"/>
        </w:rPr>
        <w:t xml:space="preserve">Планирование </w:t>
      </w:r>
      <w:r w:rsidRPr="00D5541C">
        <w:rPr>
          <w:b/>
          <w:bCs/>
          <w:sz w:val="26"/>
          <w:szCs w:val="26"/>
        </w:rPr>
        <w:t>внеаудиторной самостоятельной работы</w:t>
      </w:r>
    </w:p>
    <w:p w:rsidR="00F23F15" w:rsidRPr="00D5541C" w:rsidRDefault="00F23F15" w:rsidP="002923B0">
      <w:pPr>
        <w:pStyle w:val="a6"/>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7"/>
        <w:gridCol w:w="3260"/>
        <w:gridCol w:w="992"/>
        <w:gridCol w:w="1985"/>
      </w:tblGrid>
      <w:tr w:rsidR="00F23F15" w:rsidRPr="00D5541C" w:rsidTr="00FB0176">
        <w:tc>
          <w:tcPr>
            <w:tcW w:w="3687"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lastRenderedPageBreak/>
              <w:t>Наименование раздела, темы</w:t>
            </w:r>
          </w:p>
        </w:tc>
        <w:tc>
          <w:tcPr>
            <w:tcW w:w="3260"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Название внеаудиторной самостоятельной работы</w:t>
            </w:r>
          </w:p>
        </w:tc>
        <w:tc>
          <w:tcPr>
            <w:tcW w:w="992"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Количество часов</w:t>
            </w:r>
          </w:p>
        </w:tc>
        <w:tc>
          <w:tcPr>
            <w:tcW w:w="1985"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Форма представления результата</w:t>
            </w:r>
          </w:p>
        </w:tc>
      </w:tr>
      <w:tr w:rsidR="00F23F15" w:rsidRPr="00D5541C" w:rsidTr="00FB0176">
        <w:trPr>
          <w:trHeight w:val="600"/>
        </w:trPr>
        <w:tc>
          <w:tcPr>
            <w:tcW w:w="3687" w:type="dxa"/>
          </w:tcPr>
          <w:p w:rsidR="00F23F15" w:rsidRPr="00D5541C" w:rsidRDefault="00674DDC" w:rsidP="002923B0">
            <w:pPr>
              <w:spacing w:after="0"/>
              <w:outlineLvl w:val="0"/>
              <w:rPr>
                <w:rFonts w:ascii="Times New Roman" w:hAnsi="Times New Roman"/>
                <w:sz w:val="26"/>
                <w:szCs w:val="26"/>
              </w:rPr>
            </w:pPr>
            <w:r>
              <w:rPr>
                <w:rFonts w:ascii="Times New Roman" w:hAnsi="Times New Roman"/>
                <w:sz w:val="26"/>
                <w:szCs w:val="26"/>
              </w:rPr>
              <w:t>Раздел 1</w:t>
            </w:r>
            <w:r>
              <w:t xml:space="preserve"> </w:t>
            </w:r>
            <w:r w:rsidRPr="00674DDC">
              <w:rPr>
                <w:rFonts w:ascii="Times New Roman" w:hAnsi="Times New Roman"/>
                <w:sz w:val="26"/>
                <w:szCs w:val="26"/>
              </w:rPr>
              <w:t>Монтаж, ремонт и техническое обслуживание системы водоснабжения и водоотведения объектов жилищно-коммунального хозяйства</w:t>
            </w:r>
          </w:p>
        </w:tc>
        <w:tc>
          <w:tcPr>
            <w:tcW w:w="3260" w:type="dxa"/>
          </w:tcPr>
          <w:p w:rsidR="00F23F15" w:rsidRPr="00D5541C" w:rsidRDefault="00C66BA0" w:rsidP="00C66BA0">
            <w:pPr>
              <w:spacing w:after="0"/>
              <w:rPr>
                <w:rFonts w:ascii="Times New Roman" w:hAnsi="Times New Roman"/>
                <w:bCs/>
                <w:sz w:val="26"/>
                <w:szCs w:val="26"/>
              </w:rPr>
            </w:pPr>
            <w:r>
              <w:rPr>
                <w:rFonts w:ascii="Times New Roman" w:hAnsi="Times New Roman"/>
                <w:bCs/>
                <w:sz w:val="26"/>
                <w:szCs w:val="26"/>
              </w:rPr>
              <w:t>Технология очистки</w:t>
            </w:r>
            <w:r w:rsidR="00232705" w:rsidRPr="00232705">
              <w:rPr>
                <w:rFonts w:ascii="Times New Roman" w:hAnsi="Times New Roman"/>
                <w:bCs/>
                <w:sz w:val="26"/>
                <w:szCs w:val="26"/>
              </w:rPr>
              <w:t xml:space="preserve"> сточных вод.</w:t>
            </w:r>
          </w:p>
        </w:tc>
        <w:tc>
          <w:tcPr>
            <w:tcW w:w="992" w:type="dxa"/>
          </w:tcPr>
          <w:p w:rsidR="00F23F15" w:rsidRPr="001E6F6A" w:rsidRDefault="00232705" w:rsidP="002923B0">
            <w:pPr>
              <w:spacing w:after="0"/>
              <w:jc w:val="center"/>
              <w:outlineLvl w:val="0"/>
              <w:rPr>
                <w:rFonts w:ascii="Times New Roman" w:hAnsi="Times New Roman"/>
                <w:bCs/>
                <w:sz w:val="26"/>
                <w:szCs w:val="26"/>
              </w:rPr>
            </w:pPr>
            <w:r w:rsidRPr="001E6F6A">
              <w:rPr>
                <w:rFonts w:ascii="Times New Roman" w:hAnsi="Times New Roman"/>
                <w:bCs/>
                <w:sz w:val="26"/>
                <w:szCs w:val="26"/>
              </w:rPr>
              <w:t>1</w:t>
            </w:r>
          </w:p>
        </w:tc>
        <w:tc>
          <w:tcPr>
            <w:tcW w:w="1985" w:type="dxa"/>
          </w:tcPr>
          <w:p w:rsidR="00F23F15" w:rsidRPr="00D5541C" w:rsidRDefault="00935851" w:rsidP="002923B0">
            <w:pPr>
              <w:autoSpaceDE w:val="0"/>
              <w:autoSpaceDN w:val="0"/>
              <w:adjustRightInd w:val="0"/>
              <w:spacing w:after="0"/>
              <w:jc w:val="center"/>
              <w:rPr>
                <w:rFonts w:ascii="Times New Roman" w:hAnsi="Times New Roman"/>
                <w:sz w:val="26"/>
                <w:szCs w:val="26"/>
              </w:rPr>
            </w:pPr>
            <w:r>
              <w:rPr>
                <w:rFonts w:ascii="Times New Roman" w:hAnsi="Times New Roman"/>
                <w:sz w:val="26"/>
                <w:szCs w:val="26"/>
              </w:rPr>
              <w:t>Самоотчет</w:t>
            </w:r>
          </w:p>
        </w:tc>
      </w:tr>
      <w:tr w:rsidR="00FB0176" w:rsidRPr="00D5541C" w:rsidTr="00FB0176">
        <w:tc>
          <w:tcPr>
            <w:tcW w:w="3687" w:type="dxa"/>
            <w:vMerge w:val="restart"/>
          </w:tcPr>
          <w:p w:rsidR="00FB0176" w:rsidRPr="00D5541C" w:rsidRDefault="00FB0176" w:rsidP="00674DDC">
            <w:pPr>
              <w:spacing w:after="0"/>
              <w:ind w:left="14" w:hanging="14"/>
              <w:outlineLvl w:val="0"/>
              <w:rPr>
                <w:rFonts w:ascii="Times New Roman" w:hAnsi="Times New Roman"/>
                <w:sz w:val="26"/>
                <w:szCs w:val="26"/>
              </w:rPr>
            </w:pPr>
            <w:r w:rsidRPr="001E6F6A">
              <w:rPr>
                <w:rFonts w:ascii="Times New Roman" w:hAnsi="Times New Roman"/>
                <w:sz w:val="26"/>
                <w:szCs w:val="26"/>
              </w:rPr>
              <w:t xml:space="preserve">Раздел  </w:t>
            </w:r>
            <w:r>
              <w:rPr>
                <w:rFonts w:ascii="Times New Roman" w:hAnsi="Times New Roman"/>
                <w:sz w:val="26"/>
                <w:szCs w:val="26"/>
              </w:rPr>
              <w:t>2</w:t>
            </w:r>
            <w:r w:rsidRPr="001E6F6A">
              <w:rPr>
                <w:rFonts w:ascii="Times New Roman" w:hAnsi="Times New Roman"/>
                <w:sz w:val="26"/>
                <w:szCs w:val="26"/>
              </w:rPr>
              <w:t xml:space="preserve">. </w:t>
            </w:r>
            <w:r w:rsidRPr="00FB0176">
              <w:rPr>
                <w:rFonts w:ascii="Times New Roman" w:hAnsi="Times New Roman"/>
                <w:sz w:val="26"/>
                <w:szCs w:val="26"/>
              </w:rPr>
              <w:t>Монтаж, ремонт и техническое обслуживание системы отопления объектов жилищно-коммунального хозяйства</w:t>
            </w:r>
          </w:p>
        </w:tc>
        <w:tc>
          <w:tcPr>
            <w:tcW w:w="3260" w:type="dxa"/>
          </w:tcPr>
          <w:p w:rsidR="00FB0176" w:rsidRPr="00D5541C" w:rsidRDefault="00FB0176" w:rsidP="002923B0">
            <w:pPr>
              <w:spacing w:after="0"/>
              <w:rPr>
                <w:rFonts w:ascii="Times New Roman" w:hAnsi="Times New Roman"/>
                <w:bCs/>
                <w:sz w:val="26"/>
                <w:szCs w:val="26"/>
              </w:rPr>
            </w:pPr>
            <w:r>
              <w:rPr>
                <w:rFonts w:ascii="Times New Roman" w:hAnsi="Times New Roman"/>
                <w:bCs/>
                <w:sz w:val="26"/>
                <w:szCs w:val="26"/>
              </w:rPr>
              <w:t>Плинтусное отопление</w:t>
            </w:r>
          </w:p>
        </w:tc>
        <w:tc>
          <w:tcPr>
            <w:tcW w:w="992" w:type="dxa"/>
          </w:tcPr>
          <w:p w:rsidR="00FB0176" w:rsidRPr="00D5541C" w:rsidRDefault="00FB0176" w:rsidP="002923B0">
            <w:pPr>
              <w:spacing w:after="0"/>
              <w:jc w:val="center"/>
              <w:outlineLvl w:val="0"/>
              <w:rPr>
                <w:rFonts w:ascii="Times New Roman" w:hAnsi="Times New Roman"/>
                <w:bCs/>
                <w:sz w:val="26"/>
                <w:szCs w:val="26"/>
              </w:rPr>
            </w:pPr>
            <w:r>
              <w:rPr>
                <w:rFonts w:ascii="Times New Roman" w:hAnsi="Times New Roman"/>
                <w:bCs/>
                <w:sz w:val="26"/>
                <w:szCs w:val="26"/>
              </w:rPr>
              <w:t>1</w:t>
            </w:r>
          </w:p>
        </w:tc>
        <w:tc>
          <w:tcPr>
            <w:tcW w:w="1985" w:type="dxa"/>
          </w:tcPr>
          <w:p w:rsidR="00FB0176" w:rsidRPr="00D5541C" w:rsidRDefault="00FB0176" w:rsidP="002923B0">
            <w:pPr>
              <w:autoSpaceDE w:val="0"/>
              <w:autoSpaceDN w:val="0"/>
              <w:adjustRightInd w:val="0"/>
              <w:spacing w:after="0"/>
              <w:jc w:val="center"/>
              <w:rPr>
                <w:rFonts w:ascii="Times New Roman" w:hAnsi="Times New Roman"/>
                <w:sz w:val="26"/>
                <w:szCs w:val="26"/>
              </w:rPr>
            </w:pPr>
            <w:r w:rsidRPr="00D5541C">
              <w:rPr>
                <w:rFonts w:ascii="Times New Roman" w:hAnsi="Times New Roman"/>
                <w:sz w:val="26"/>
                <w:szCs w:val="26"/>
              </w:rPr>
              <w:t>Самоотчет</w:t>
            </w:r>
          </w:p>
        </w:tc>
      </w:tr>
      <w:tr w:rsidR="00FB0176" w:rsidRPr="00D5541C" w:rsidTr="00FB0176">
        <w:tc>
          <w:tcPr>
            <w:tcW w:w="3687" w:type="dxa"/>
            <w:vMerge/>
          </w:tcPr>
          <w:p w:rsidR="00FB0176" w:rsidRPr="001E6F6A" w:rsidRDefault="00FB0176" w:rsidP="00674DDC">
            <w:pPr>
              <w:spacing w:after="0"/>
              <w:ind w:left="14" w:hanging="14"/>
              <w:outlineLvl w:val="0"/>
              <w:rPr>
                <w:rFonts w:ascii="Times New Roman" w:hAnsi="Times New Roman"/>
                <w:sz w:val="26"/>
                <w:szCs w:val="26"/>
              </w:rPr>
            </w:pPr>
          </w:p>
        </w:tc>
        <w:tc>
          <w:tcPr>
            <w:tcW w:w="3260" w:type="dxa"/>
          </w:tcPr>
          <w:p w:rsidR="00FB0176" w:rsidRPr="00232705" w:rsidRDefault="00FB0176" w:rsidP="002923B0">
            <w:pPr>
              <w:spacing w:after="0"/>
              <w:rPr>
                <w:rFonts w:ascii="Times New Roman" w:hAnsi="Times New Roman"/>
                <w:bCs/>
                <w:sz w:val="26"/>
                <w:szCs w:val="26"/>
              </w:rPr>
            </w:pPr>
            <w:r w:rsidRPr="00FB0176">
              <w:rPr>
                <w:rFonts w:ascii="Times New Roman" w:hAnsi="Times New Roman"/>
                <w:bCs/>
                <w:sz w:val="26"/>
                <w:szCs w:val="26"/>
              </w:rPr>
              <w:t>Особенности отопления производственных помещений.</w:t>
            </w:r>
          </w:p>
        </w:tc>
        <w:tc>
          <w:tcPr>
            <w:tcW w:w="992" w:type="dxa"/>
          </w:tcPr>
          <w:p w:rsidR="00FB0176" w:rsidRDefault="00FB0176" w:rsidP="002923B0">
            <w:pPr>
              <w:spacing w:after="0"/>
              <w:jc w:val="center"/>
              <w:outlineLvl w:val="0"/>
              <w:rPr>
                <w:rFonts w:ascii="Times New Roman" w:hAnsi="Times New Roman"/>
                <w:bCs/>
                <w:sz w:val="26"/>
                <w:szCs w:val="26"/>
              </w:rPr>
            </w:pPr>
            <w:r>
              <w:rPr>
                <w:rFonts w:ascii="Times New Roman" w:hAnsi="Times New Roman"/>
                <w:bCs/>
                <w:sz w:val="26"/>
                <w:szCs w:val="26"/>
              </w:rPr>
              <w:t>1</w:t>
            </w:r>
          </w:p>
        </w:tc>
        <w:tc>
          <w:tcPr>
            <w:tcW w:w="1985" w:type="dxa"/>
          </w:tcPr>
          <w:p w:rsidR="00FB0176" w:rsidRPr="00D5541C" w:rsidRDefault="00FB0176" w:rsidP="002923B0">
            <w:pPr>
              <w:autoSpaceDE w:val="0"/>
              <w:autoSpaceDN w:val="0"/>
              <w:adjustRightInd w:val="0"/>
              <w:spacing w:after="0"/>
              <w:jc w:val="center"/>
              <w:rPr>
                <w:rFonts w:ascii="Times New Roman" w:hAnsi="Times New Roman"/>
                <w:sz w:val="26"/>
                <w:szCs w:val="26"/>
              </w:rPr>
            </w:pPr>
            <w:r w:rsidRPr="00FB0176">
              <w:rPr>
                <w:rFonts w:ascii="Times New Roman" w:hAnsi="Times New Roman"/>
                <w:sz w:val="26"/>
                <w:szCs w:val="26"/>
              </w:rPr>
              <w:t>Самоотчет</w:t>
            </w:r>
          </w:p>
        </w:tc>
      </w:tr>
      <w:tr w:rsidR="00FB0176" w:rsidRPr="00D5541C" w:rsidTr="00FB0176">
        <w:tc>
          <w:tcPr>
            <w:tcW w:w="3687" w:type="dxa"/>
            <w:vMerge/>
          </w:tcPr>
          <w:p w:rsidR="00FB0176" w:rsidRPr="001E6F6A" w:rsidRDefault="00FB0176" w:rsidP="00674DDC">
            <w:pPr>
              <w:spacing w:after="0"/>
              <w:ind w:left="14" w:hanging="14"/>
              <w:outlineLvl w:val="0"/>
              <w:rPr>
                <w:rFonts w:ascii="Times New Roman" w:hAnsi="Times New Roman"/>
                <w:sz w:val="26"/>
                <w:szCs w:val="26"/>
              </w:rPr>
            </w:pPr>
          </w:p>
        </w:tc>
        <w:tc>
          <w:tcPr>
            <w:tcW w:w="3260" w:type="dxa"/>
          </w:tcPr>
          <w:p w:rsidR="00FB0176" w:rsidRPr="00FB0176" w:rsidRDefault="00FB0176" w:rsidP="002923B0">
            <w:pPr>
              <w:spacing w:after="0"/>
              <w:rPr>
                <w:rFonts w:ascii="Times New Roman" w:hAnsi="Times New Roman"/>
                <w:bCs/>
                <w:sz w:val="26"/>
                <w:szCs w:val="26"/>
              </w:rPr>
            </w:pPr>
            <w:r w:rsidRPr="00FB0176">
              <w:rPr>
                <w:rFonts w:ascii="Times New Roman" w:hAnsi="Times New Roman"/>
                <w:bCs/>
                <w:sz w:val="26"/>
                <w:szCs w:val="26"/>
              </w:rPr>
              <w:t>Электрическое инфракрасное отопление.</w:t>
            </w:r>
          </w:p>
        </w:tc>
        <w:tc>
          <w:tcPr>
            <w:tcW w:w="992" w:type="dxa"/>
          </w:tcPr>
          <w:p w:rsidR="00FB0176" w:rsidRDefault="00FB0176" w:rsidP="002923B0">
            <w:pPr>
              <w:spacing w:after="0"/>
              <w:jc w:val="center"/>
              <w:outlineLvl w:val="0"/>
              <w:rPr>
                <w:rFonts w:ascii="Times New Roman" w:hAnsi="Times New Roman"/>
                <w:bCs/>
                <w:sz w:val="26"/>
                <w:szCs w:val="26"/>
              </w:rPr>
            </w:pPr>
            <w:r>
              <w:rPr>
                <w:rFonts w:ascii="Times New Roman" w:hAnsi="Times New Roman"/>
                <w:bCs/>
                <w:sz w:val="26"/>
                <w:szCs w:val="26"/>
              </w:rPr>
              <w:t>1</w:t>
            </w:r>
          </w:p>
        </w:tc>
        <w:tc>
          <w:tcPr>
            <w:tcW w:w="1985" w:type="dxa"/>
          </w:tcPr>
          <w:p w:rsidR="00FB0176" w:rsidRPr="00FB0176" w:rsidRDefault="00FB0176" w:rsidP="002923B0">
            <w:pPr>
              <w:autoSpaceDE w:val="0"/>
              <w:autoSpaceDN w:val="0"/>
              <w:adjustRightInd w:val="0"/>
              <w:spacing w:after="0"/>
              <w:jc w:val="center"/>
              <w:rPr>
                <w:rFonts w:ascii="Times New Roman" w:hAnsi="Times New Roman"/>
                <w:sz w:val="26"/>
                <w:szCs w:val="26"/>
              </w:rPr>
            </w:pPr>
            <w:r w:rsidRPr="00FB0176">
              <w:rPr>
                <w:rFonts w:ascii="Times New Roman" w:hAnsi="Times New Roman"/>
                <w:sz w:val="26"/>
                <w:szCs w:val="26"/>
              </w:rPr>
              <w:t>Самоотчет</w:t>
            </w:r>
          </w:p>
        </w:tc>
      </w:tr>
      <w:tr w:rsidR="00232705" w:rsidRPr="00D5541C" w:rsidTr="00FB0176">
        <w:tc>
          <w:tcPr>
            <w:tcW w:w="3687" w:type="dxa"/>
          </w:tcPr>
          <w:p w:rsidR="00232705" w:rsidRPr="00D5541C" w:rsidRDefault="00674DDC" w:rsidP="002923B0">
            <w:pPr>
              <w:spacing w:after="0"/>
              <w:ind w:left="14" w:hanging="14"/>
              <w:outlineLvl w:val="0"/>
              <w:rPr>
                <w:rFonts w:ascii="Times New Roman" w:hAnsi="Times New Roman"/>
                <w:sz w:val="26"/>
                <w:szCs w:val="26"/>
              </w:rPr>
            </w:pPr>
            <w:r>
              <w:rPr>
                <w:rFonts w:ascii="Times New Roman" w:hAnsi="Times New Roman"/>
                <w:sz w:val="26"/>
                <w:szCs w:val="26"/>
              </w:rPr>
              <w:t>Раздел 1-2</w:t>
            </w:r>
          </w:p>
        </w:tc>
        <w:tc>
          <w:tcPr>
            <w:tcW w:w="3260" w:type="dxa"/>
          </w:tcPr>
          <w:p w:rsidR="00232705" w:rsidRPr="00D5541C" w:rsidRDefault="001E6F6A" w:rsidP="002923B0">
            <w:pPr>
              <w:spacing w:after="0"/>
              <w:rPr>
                <w:rFonts w:ascii="Times New Roman" w:hAnsi="Times New Roman"/>
                <w:bCs/>
                <w:sz w:val="26"/>
                <w:szCs w:val="26"/>
              </w:rPr>
            </w:pPr>
            <w:r w:rsidRPr="001E6F6A">
              <w:rPr>
                <w:rFonts w:ascii="Times New Roman" w:hAnsi="Times New Roman"/>
                <w:bCs/>
                <w:sz w:val="26"/>
                <w:szCs w:val="26"/>
              </w:rPr>
              <w:t>Презентация по любой изученной теме предмета.</w:t>
            </w:r>
          </w:p>
        </w:tc>
        <w:tc>
          <w:tcPr>
            <w:tcW w:w="992" w:type="dxa"/>
          </w:tcPr>
          <w:p w:rsidR="00232705" w:rsidRPr="00D5541C" w:rsidRDefault="001E6F6A" w:rsidP="002923B0">
            <w:pPr>
              <w:spacing w:after="0"/>
              <w:jc w:val="center"/>
              <w:outlineLvl w:val="0"/>
              <w:rPr>
                <w:rFonts w:ascii="Times New Roman" w:hAnsi="Times New Roman"/>
                <w:bCs/>
                <w:sz w:val="26"/>
                <w:szCs w:val="26"/>
              </w:rPr>
            </w:pPr>
            <w:r>
              <w:rPr>
                <w:rFonts w:ascii="Times New Roman" w:hAnsi="Times New Roman"/>
                <w:bCs/>
                <w:sz w:val="26"/>
                <w:szCs w:val="26"/>
              </w:rPr>
              <w:t>2</w:t>
            </w:r>
          </w:p>
        </w:tc>
        <w:tc>
          <w:tcPr>
            <w:tcW w:w="1985" w:type="dxa"/>
          </w:tcPr>
          <w:p w:rsidR="00232705" w:rsidRPr="00D5541C" w:rsidRDefault="00A93034" w:rsidP="002923B0">
            <w:pPr>
              <w:autoSpaceDE w:val="0"/>
              <w:autoSpaceDN w:val="0"/>
              <w:adjustRightInd w:val="0"/>
              <w:spacing w:after="0"/>
              <w:jc w:val="center"/>
              <w:rPr>
                <w:rFonts w:ascii="Times New Roman" w:hAnsi="Times New Roman"/>
                <w:sz w:val="26"/>
                <w:szCs w:val="26"/>
              </w:rPr>
            </w:pPr>
            <w:r w:rsidRPr="00D5541C">
              <w:rPr>
                <w:rFonts w:ascii="Times New Roman" w:hAnsi="Times New Roman"/>
                <w:sz w:val="26"/>
                <w:szCs w:val="26"/>
              </w:rPr>
              <w:t>Представление мультимедийной презентации</w:t>
            </w:r>
          </w:p>
        </w:tc>
      </w:tr>
      <w:tr w:rsidR="00F23F15" w:rsidRPr="00D5541C" w:rsidTr="00FB0176">
        <w:tc>
          <w:tcPr>
            <w:tcW w:w="6947" w:type="dxa"/>
            <w:gridSpan w:val="2"/>
            <w:vAlign w:val="center"/>
          </w:tcPr>
          <w:p w:rsidR="00F23F15" w:rsidRPr="00D5541C" w:rsidRDefault="00F23F15" w:rsidP="002923B0">
            <w:pPr>
              <w:autoSpaceDE w:val="0"/>
              <w:autoSpaceDN w:val="0"/>
              <w:adjustRightInd w:val="0"/>
              <w:spacing w:before="120" w:after="120"/>
              <w:jc w:val="center"/>
              <w:rPr>
                <w:rFonts w:ascii="Times New Roman" w:hAnsi="Times New Roman"/>
                <w:b/>
                <w:sz w:val="26"/>
                <w:szCs w:val="26"/>
              </w:rPr>
            </w:pPr>
            <w:r w:rsidRPr="00D5541C">
              <w:rPr>
                <w:rFonts w:ascii="Times New Roman" w:hAnsi="Times New Roman"/>
                <w:b/>
                <w:sz w:val="26"/>
                <w:szCs w:val="26"/>
              </w:rPr>
              <w:t>Всего часов</w:t>
            </w:r>
          </w:p>
        </w:tc>
        <w:tc>
          <w:tcPr>
            <w:tcW w:w="992" w:type="dxa"/>
            <w:vAlign w:val="center"/>
          </w:tcPr>
          <w:p w:rsidR="00F23F15" w:rsidRPr="00D5541C" w:rsidRDefault="00021496" w:rsidP="002923B0">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6</w:t>
            </w:r>
          </w:p>
          <w:p w:rsidR="00F23F15" w:rsidRPr="00D5541C" w:rsidRDefault="00F23F15" w:rsidP="002923B0">
            <w:pPr>
              <w:autoSpaceDE w:val="0"/>
              <w:autoSpaceDN w:val="0"/>
              <w:adjustRightInd w:val="0"/>
              <w:spacing w:before="120" w:after="120"/>
              <w:jc w:val="center"/>
              <w:rPr>
                <w:rFonts w:ascii="Times New Roman" w:hAnsi="Times New Roman"/>
                <w:b/>
                <w:sz w:val="26"/>
                <w:szCs w:val="26"/>
              </w:rPr>
            </w:pPr>
          </w:p>
        </w:tc>
        <w:tc>
          <w:tcPr>
            <w:tcW w:w="1985" w:type="dxa"/>
          </w:tcPr>
          <w:p w:rsidR="00F23F15" w:rsidRPr="00D5541C" w:rsidRDefault="00F23F15" w:rsidP="002923B0">
            <w:pPr>
              <w:autoSpaceDE w:val="0"/>
              <w:autoSpaceDN w:val="0"/>
              <w:adjustRightInd w:val="0"/>
              <w:rPr>
                <w:rFonts w:ascii="Times New Roman" w:hAnsi="Times New Roman"/>
                <w:sz w:val="26"/>
                <w:szCs w:val="26"/>
              </w:rPr>
            </w:pPr>
          </w:p>
        </w:tc>
      </w:tr>
    </w:tbl>
    <w:p w:rsidR="001C3F37" w:rsidRDefault="001C3F37" w:rsidP="009C6EF2">
      <w:pPr>
        <w:rPr>
          <w:rFonts w:ascii="Times New Roman" w:hAnsi="Times New Roman"/>
          <w:sz w:val="26"/>
          <w:szCs w:val="26"/>
        </w:rPr>
      </w:pPr>
    </w:p>
    <w:p w:rsidR="009C6EF2" w:rsidRDefault="009C6EF2"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FB0176" w:rsidRDefault="00FB0176" w:rsidP="009C6EF2">
      <w:pPr>
        <w:rPr>
          <w:rFonts w:ascii="Times New Roman" w:hAnsi="Times New Roman"/>
          <w:sz w:val="26"/>
          <w:szCs w:val="26"/>
        </w:rPr>
      </w:pPr>
    </w:p>
    <w:p w:rsidR="001C3F37" w:rsidRPr="003F0141" w:rsidRDefault="00FB0176" w:rsidP="00FB0176">
      <w:pPr>
        <w:spacing w:after="0"/>
        <w:ind w:left="1418" w:hanging="1418"/>
        <w:jc w:val="center"/>
        <w:rPr>
          <w:rFonts w:ascii="Times New Roman" w:hAnsi="Times New Roman"/>
          <w:sz w:val="28"/>
          <w:szCs w:val="28"/>
        </w:rPr>
      </w:pPr>
      <w:r>
        <w:rPr>
          <w:rFonts w:ascii="Times New Roman" w:hAnsi="Times New Roman"/>
          <w:b/>
          <w:sz w:val="28"/>
          <w:szCs w:val="28"/>
        </w:rPr>
        <w:t>Раздел 1</w:t>
      </w:r>
      <w:r w:rsidR="001C3F37">
        <w:rPr>
          <w:rFonts w:ascii="Times New Roman" w:hAnsi="Times New Roman"/>
          <w:b/>
          <w:sz w:val="28"/>
          <w:szCs w:val="28"/>
        </w:rPr>
        <w:t xml:space="preserve">. </w:t>
      </w:r>
      <w:r w:rsidRPr="00FB0176">
        <w:rPr>
          <w:rFonts w:ascii="Times New Roman" w:hAnsi="Times New Roman"/>
          <w:b/>
          <w:sz w:val="28"/>
          <w:szCs w:val="28"/>
        </w:rPr>
        <w:t>Монтаж, ремонт и техническое обслуживание системы водоснабжения и водоотведения объектов жилищно-коммунального хозяйства</w:t>
      </w:r>
    </w:p>
    <w:p w:rsidR="001C3F37" w:rsidRDefault="001C3F37" w:rsidP="00BF0A52">
      <w:pPr>
        <w:spacing w:after="0"/>
        <w:ind w:left="1418" w:hanging="1418"/>
        <w:jc w:val="center"/>
        <w:rPr>
          <w:rFonts w:ascii="Times New Roman" w:hAnsi="Times New Roman"/>
          <w:b/>
          <w:sz w:val="28"/>
          <w:szCs w:val="28"/>
        </w:rPr>
      </w:pPr>
      <w:r>
        <w:rPr>
          <w:rFonts w:ascii="Times New Roman" w:hAnsi="Times New Roman"/>
          <w:b/>
          <w:sz w:val="28"/>
          <w:szCs w:val="28"/>
        </w:rPr>
        <w:t>Самостоятельная работа № 1  (1 ч.)</w:t>
      </w:r>
    </w:p>
    <w:p w:rsidR="00FB0176" w:rsidRPr="003F0141" w:rsidRDefault="00FB0176" w:rsidP="00BF0A52">
      <w:pPr>
        <w:spacing w:after="0"/>
        <w:ind w:left="1418" w:hanging="1418"/>
        <w:jc w:val="center"/>
        <w:rPr>
          <w:rFonts w:ascii="Times New Roman" w:hAnsi="Times New Roman"/>
          <w:b/>
          <w:sz w:val="28"/>
          <w:szCs w:val="28"/>
        </w:rPr>
      </w:pPr>
    </w:p>
    <w:p w:rsidR="001C3F37" w:rsidRPr="003F0141" w:rsidRDefault="001C3F37" w:rsidP="00BF0A52">
      <w:pPr>
        <w:spacing w:after="0"/>
        <w:ind w:left="1418" w:hanging="1418"/>
        <w:jc w:val="center"/>
        <w:rPr>
          <w:rFonts w:ascii="Times New Roman" w:hAnsi="Times New Roman"/>
          <w:b/>
          <w:sz w:val="28"/>
          <w:szCs w:val="28"/>
        </w:rPr>
      </w:pPr>
      <w:r>
        <w:rPr>
          <w:rFonts w:ascii="Times New Roman" w:hAnsi="Times New Roman"/>
          <w:b/>
          <w:sz w:val="28"/>
          <w:szCs w:val="28"/>
        </w:rPr>
        <w:t>Технология очистки сточ</w:t>
      </w:r>
      <w:r w:rsidRPr="00022CD4">
        <w:rPr>
          <w:rFonts w:ascii="Times New Roman" w:hAnsi="Times New Roman"/>
          <w:b/>
          <w:sz w:val="28"/>
          <w:szCs w:val="28"/>
        </w:rPr>
        <w:t>ных вод.</w:t>
      </w:r>
    </w:p>
    <w:p w:rsidR="001C3F37" w:rsidRPr="003F0141" w:rsidRDefault="001C3F37" w:rsidP="00BF0A52">
      <w:pPr>
        <w:spacing w:after="0"/>
        <w:ind w:left="1418" w:hanging="1418"/>
        <w:jc w:val="center"/>
        <w:rPr>
          <w:rFonts w:ascii="Times New Roman" w:hAnsi="Times New Roman"/>
          <w:b/>
          <w:sz w:val="28"/>
          <w:szCs w:val="28"/>
        </w:rPr>
      </w:pPr>
    </w:p>
    <w:p w:rsidR="001C3F37" w:rsidRDefault="001C3F37" w:rsidP="00BF0A52">
      <w:pPr>
        <w:spacing w:after="0"/>
        <w:ind w:left="1418" w:hanging="1418"/>
        <w:rPr>
          <w:rFonts w:ascii="Times New Roman" w:hAnsi="Times New Roman"/>
          <w:i/>
          <w:sz w:val="28"/>
          <w:szCs w:val="28"/>
        </w:rPr>
      </w:pPr>
      <w:r w:rsidRPr="00BF0A52">
        <w:rPr>
          <w:rFonts w:ascii="Times New Roman" w:hAnsi="Times New Roman"/>
          <w:b/>
          <w:sz w:val="28"/>
          <w:szCs w:val="28"/>
        </w:rPr>
        <w:t>Цель</w:t>
      </w:r>
      <w:r w:rsidRPr="003F0141">
        <w:rPr>
          <w:rFonts w:ascii="Times New Roman" w:hAnsi="Times New Roman"/>
          <w:sz w:val="28"/>
          <w:szCs w:val="28"/>
        </w:rPr>
        <w:t xml:space="preserve">: </w:t>
      </w:r>
      <w:r>
        <w:rPr>
          <w:rFonts w:ascii="Times New Roman" w:hAnsi="Times New Roman"/>
          <w:sz w:val="28"/>
          <w:szCs w:val="28"/>
        </w:rPr>
        <w:t>изучить основные методы очистки сточных вод и дать им оценку</w:t>
      </w:r>
      <w:r w:rsidRPr="003F0141">
        <w:rPr>
          <w:rFonts w:ascii="Times New Roman" w:hAnsi="Times New Roman"/>
          <w:i/>
          <w:sz w:val="28"/>
          <w:szCs w:val="28"/>
        </w:rPr>
        <w:t>.</w:t>
      </w:r>
    </w:p>
    <w:p w:rsidR="001C3F37" w:rsidRPr="003F0141" w:rsidRDefault="001C3F37" w:rsidP="00BF0A52">
      <w:pPr>
        <w:spacing w:after="0"/>
        <w:ind w:left="1418" w:hanging="1418"/>
        <w:rPr>
          <w:rFonts w:ascii="Times New Roman" w:hAnsi="Times New Roman"/>
          <w:sz w:val="28"/>
          <w:szCs w:val="28"/>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935851"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1.</w:t>
      </w:r>
      <w:r w:rsidRPr="00935851">
        <w:rPr>
          <w:rFonts w:ascii="Times New Roman" w:hAnsi="Times New Roman"/>
          <w:sz w:val="28"/>
          <w:szCs w:val="28"/>
        </w:rPr>
        <w:tab/>
        <w:t>Используя ра</w:t>
      </w:r>
      <w:r>
        <w:rPr>
          <w:rFonts w:ascii="Times New Roman" w:hAnsi="Times New Roman"/>
          <w:sz w:val="28"/>
          <w:szCs w:val="28"/>
        </w:rPr>
        <w:t xml:space="preserve">зличные источники </w:t>
      </w:r>
      <w:r w:rsidRPr="00935851">
        <w:rPr>
          <w:rFonts w:ascii="Times New Roman" w:hAnsi="Times New Roman"/>
          <w:sz w:val="28"/>
          <w:szCs w:val="28"/>
        </w:rPr>
        <w:t xml:space="preserve"> информации (в том числе интернет</w:t>
      </w:r>
      <w:r>
        <w:rPr>
          <w:rFonts w:ascii="Times New Roman" w:hAnsi="Times New Roman"/>
          <w:sz w:val="28"/>
          <w:szCs w:val="28"/>
        </w:rPr>
        <w:t>), изучить основные методы очистки сточных вод</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теме с соблюдением указанных ниже  методических рекомендаций</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1C3F37" w:rsidRDefault="001C3F37" w:rsidP="00BF0A52">
      <w:pPr>
        <w:spacing w:after="0"/>
        <w:rPr>
          <w:rFonts w:ascii="Times New Roman" w:hAnsi="Times New Roman"/>
          <w:sz w:val="28"/>
          <w:szCs w:val="28"/>
        </w:rPr>
      </w:pPr>
    </w:p>
    <w:p w:rsidR="001C3F37" w:rsidRDefault="001C3F37" w:rsidP="00BF0A52">
      <w:pPr>
        <w:tabs>
          <w:tab w:val="left" w:pos="3405"/>
        </w:tabs>
        <w:rPr>
          <w:rFonts w:ascii="Times New Roman" w:hAnsi="Times New Roman"/>
          <w:sz w:val="26"/>
          <w:szCs w:val="26"/>
        </w:rPr>
      </w:pPr>
    </w:p>
    <w:p w:rsidR="001C3F37" w:rsidRPr="003F0141" w:rsidRDefault="00FB0176" w:rsidP="00FB0176">
      <w:pPr>
        <w:spacing w:after="0"/>
        <w:ind w:left="1418" w:hanging="1418"/>
        <w:jc w:val="center"/>
        <w:rPr>
          <w:rFonts w:ascii="Times New Roman" w:hAnsi="Times New Roman"/>
          <w:sz w:val="28"/>
          <w:szCs w:val="28"/>
        </w:rPr>
      </w:pPr>
      <w:r>
        <w:rPr>
          <w:rFonts w:ascii="Times New Roman" w:hAnsi="Times New Roman"/>
          <w:b/>
          <w:sz w:val="28"/>
          <w:szCs w:val="28"/>
        </w:rPr>
        <w:t>Раздел 2</w:t>
      </w:r>
      <w:r w:rsidR="001C3F37">
        <w:rPr>
          <w:rFonts w:ascii="Times New Roman" w:hAnsi="Times New Roman"/>
          <w:b/>
          <w:sz w:val="28"/>
          <w:szCs w:val="28"/>
        </w:rPr>
        <w:t xml:space="preserve">. </w:t>
      </w:r>
      <w:r w:rsidRPr="00FB0176">
        <w:rPr>
          <w:rFonts w:ascii="Times New Roman" w:hAnsi="Times New Roman"/>
          <w:b/>
          <w:sz w:val="28"/>
          <w:szCs w:val="28"/>
        </w:rPr>
        <w:t>Монтаж, ремонт и техническое обслуживание системы отопления объектов жилищно-коммунального хозяйства</w:t>
      </w:r>
    </w:p>
    <w:p w:rsidR="001C3F37" w:rsidRDefault="001C3F37" w:rsidP="00BF0A52">
      <w:pPr>
        <w:spacing w:after="0"/>
        <w:ind w:left="1418" w:hanging="1418"/>
        <w:jc w:val="center"/>
        <w:rPr>
          <w:rFonts w:ascii="Times New Roman" w:hAnsi="Times New Roman"/>
          <w:b/>
          <w:sz w:val="28"/>
          <w:szCs w:val="28"/>
        </w:rPr>
      </w:pPr>
      <w:r w:rsidRPr="003F0141">
        <w:rPr>
          <w:rFonts w:ascii="Times New Roman" w:hAnsi="Times New Roman"/>
          <w:b/>
          <w:sz w:val="28"/>
          <w:szCs w:val="28"/>
        </w:rPr>
        <w:t xml:space="preserve">Самостоятельная работа № </w:t>
      </w:r>
      <w:r>
        <w:rPr>
          <w:rFonts w:ascii="Times New Roman" w:hAnsi="Times New Roman"/>
          <w:b/>
          <w:sz w:val="28"/>
          <w:szCs w:val="28"/>
        </w:rPr>
        <w:t>2</w:t>
      </w:r>
      <w:r w:rsidRPr="003F0141">
        <w:rPr>
          <w:rFonts w:ascii="Times New Roman" w:hAnsi="Times New Roman"/>
          <w:b/>
          <w:sz w:val="28"/>
          <w:szCs w:val="28"/>
        </w:rPr>
        <w:t>.</w:t>
      </w:r>
      <w:r w:rsidRPr="00F26745">
        <w:t xml:space="preserve"> </w:t>
      </w:r>
      <w:r w:rsidRPr="00F26745">
        <w:rPr>
          <w:rFonts w:ascii="Times New Roman" w:hAnsi="Times New Roman"/>
          <w:b/>
          <w:sz w:val="28"/>
          <w:szCs w:val="28"/>
        </w:rPr>
        <w:t>(1 ч.)</w:t>
      </w:r>
    </w:p>
    <w:p w:rsidR="00FB0176" w:rsidRPr="003F0141" w:rsidRDefault="00FB0176" w:rsidP="00BF0A52">
      <w:pPr>
        <w:spacing w:after="0"/>
        <w:ind w:left="1418" w:hanging="1418"/>
        <w:jc w:val="center"/>
        <w:rPr>
          <w:rFonts w:ascii="Times New Roman" w:hAnsi="Times New Roman"/>
          <w:b/>
          <w:sz w:val="28"/>
          <w:szCs w:val="28"/>
        </w:rPr>
      </w:pPr>
    </w:p>
    <w:p w:rsidR="001C3F37" w:rsidRDefault="001C3F37" w:rsidP="00BF0A52">
      <w:pPr>
        <w:spacing w:after="0"/>
        <w:ind w:left="1418" w:hanging="1418"/>
        <w:jc w:val="center"/>
        <w:rPr>
          <w:rFonts w:ascii="Times New Roman" w:hAnsi="Times New Roman"/>
          <w:b/>
          <w:sz w:val="28"/>
          <w:szCs w:val="28"/>
        </w:rPr>
      </w:pPr>
      <w:r>
        <w:rPr>
          <w:rFonts w:ascii="Times New Roman" w:hAnsi="Times New Roman"/>
          <w:b/>
          <w:sz w:val="28"/>
          <w:szCs w:val="28"/>
        </w:rPr>
        <w:t>Плинтусное отопление</w:t>
      </w:r>
      <w:r w:rsidRPr="00022CD4">
        <w:rPr>
          <w:rFonts w:ascii="Times New Roman" w:hAnsi="Times New Roman"/>
          <w:b/>
          <w:sz w:val="28"/>
          <w:szCs w:val="28"/>
        </w:rPr>
        <w:t>.</w:t>
      </w:r>
    </w:p>
    <w:p w:rsidR="001C3F37" w:rsidRDefault="001C3F37" w:rsidP="00BF0A52">
      <w:pPr>
        <w:spacing w:after="0"/>
        <w:ind w:left="1418" w:hanging="1418"/>
        <w:jc w:val="center"/>
        <w:rPr>
          <w:rFonts w:ascii="Times New Roman" w:hAnsi="Times New Roman"/>
          <w:b/>
          <w:sz w:val="28"/>
          <w:szCs w:val="28"/>
        </w:rPr>
      </w:pPr>
    </w:p>
    <w:p w:rsidR="001C3F37" w:rsidRDefault="001C3F37" w:rsidP="00BF0A52">
      <w:pPr>
        <w:spacing w:after="0"/>
        <w:ind w:left="1418" w:hanging="1418"/>
        <w:rPr>
          <w:rFonts w:ascii="Times New Roman" w:hAnsi="Times New Roman"/>
          <w:sz w:val="28"/>
          <w:szCs w:val="28"/>
          <w:u w:val="single"/>
        </w:rPr>
      </w:pPr>
      <w:r w:rsidRPr="00BF0A52">
        <w:rPr>
          <w:rFonts w:ascii="Times New Roman" w:hAnsi="Times New Roman"/>
          <w:b/>
          <w:sz w:val="28"/>
          <w:szCs w:val="28"/>
        </w:rPr>
        <w:t>Цель:</w:t>
      </w:r>
      <w:r>
        <w:rPr>
          <w:rFonts w:ascii="Times New Roman" w:hAnsi="Times New Roman"/>
          <w:sz w:val="28"/>
          <w:szCs w:val="28"/>
          <w:u w:val="single"/>
        </w:rPr>
        <w:t xml:space="preserve"> </w:t>
      </w:r>
      <w:r>
        <w:rPr>
          <w:rFonts w:ascii="Times New Roman" w:hAnsi="Times New Roman"/>
          <w:sz w:val="28"/>
          <w:szCs w:val="28"/>
        </w:rPr>
        <w:t>ознакомиться с особенностями плинтусного отопления</w:t>
      </w:r>
      <w:r w:rsidRPr="001C3F37">
        <w:rPr>
          <w:rFonts w:ascii="Times New Roman" w:hAnsi="Times New Roman"/>
          <w:sz w:val="28"/>
          <w:szCs w:val="28"/>
        </w:rPr>
        <w:t>.</w:t>
      </w:r>
    </w:p>
    <w:p w:rsidR="001C3F37" w:rsidRPr="001C3F37" w:rsidRDefault="001C3F37" w:rsidP="00BF0A52">
      <w:pPr>
        <w:spacing w:after="0"/>
        <w:ind w:left="1418" w:hanging="1418"/>
        <w:rPr>
          <w:rFonts w:ascii="Times New Roman" w:hAnsi="Times New Roman"/>
          <w:sz w:val="28"/>
          <w:szCs w:val="28"/>
          <w:u w:val="single"/>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935851" w:rsidRDefault="001C3F37" w:rsidP="00BF0A52">
      <w:pPr>
        <w:tabs>
          <w:tab w:val="left" w:pos="426"/>
          <w:tab w:val="left" w:pos="993"/>
        </w:tabs>
        <w:spacing w:after="0"/>
        <w:ind w:firstLine="709"/>
        <w:rPr>
          <w:rFonts w:ascii="Times New Roman" w:hAnsi="Times New Roman"/>
          <w:sz w:val="28"/>
          <w:szCs w:val="28"/>
        </w:rPr>
      </w:pPr>
      <w:r w:rsidRPr="00935851">
        <w:rPr>
          <w:rFonts w:ascii="Times New Roman" w:hAnsi="Times New Roman"/>
          <w:sz w:val="28"/>
          <w:szCs w:val="28"/>
        </w:rPr>
        <w:t>1.</w:t>
      </w:r>
      <w:r w:rsidRPr="00935851">
        <w:rPr>
          <w:rFonts w:ascii="Times New Roman" w:hAnsi="Times New Roman"/>
          <w:sz w:val="28"/>
          <w:szCs w:val="28"/>
        </w:rPr>
        <w:tab/>
        <w:t>Используя ра</w:t>
      </w:r>
      <w:r>
        <w:rPr>
          <w:rFonts w:ascii="Times New Roman" w:hAnsi="Times New Roman"/>
          <w:sz w:val="28"/>
          <w:szCs w:val="28"/>
        </w:rPr>
        <w:t xml:space="preserve">зличные источники </w:t>
      </w:r>
      <w:r w:rsidRPr="00935851">
        <w:rPr>
          <w:rFonts w:ascii="Times New Roman" w:hAnsi="Times New Roman"/>
          <w:sz w:val="28"/>
          <w:szCs w:val="28"/>
        </w:rPr>
        <w:t xml:space="preserve"> информации (в том числе интернет</w:t>
      </w:r>
      <w:r>
        <w:rPr>
          <w:rFonts w:ascii="Times New Roman" w:hAnsi="Times New Roman"/>
          <w:sz w:val="28"/>
          <w:szCs w:val="28"/>
        </w:rPr>
        <w:t>), изучить виды плинтусного отопления</w:t>
      </w:r>
      <w:r w:rsidRPr="00E96AAF">
        <w:t xml:space="preserve"> </w:t>
      </w:r>
      <w:r w:rsidRPr="00E96AAF">
        <w:rPr>
          <w:rFonts w:ascii="Times New Roman" w:hAnsi="Times New Roman"/>
          <w:sz w:val="28"/>
          <w:szCs w:val="28"/>
        </w:rPr>
        <w:t>ег</w:t>
      </w:r>
      <w:r>
        <w:rPr>
          <w:rFonts w:ascii="Times New Roman" w:hAnsi="Times New Roman"/>
          <w:sz w:val="28"/>
          <w:szCs w:val="28"/>
        </w:rPr>
        <w:t>о достоинствами и недостатками,</w:t>
      </w:r>
      <w:r w:rsidRPr="00E96AAF">
        <w:rPr>
          <w:rFonts w:ascii="Times New Roman" w:hAnsi="Times New Roman"/>
          <w:sz w:val="28"/>
          <w:szCs w:val="28"/>
        </w:rPr>
        <w:t xml:space="preserve"> вариантами подключения.</w:t>
      </w:r>
    </w:p>
    <w:p w:rsidR="001C3F37" w:rsidRDefault="001C3F37" w:rsidP="00BF0A52">
      <w:pPr>
        <w:tabs>
          <w:tab w:val="left" w:pos="426"/>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теме с соблюдением указанных ниже методических рекомендаций</w:t>
      </w:r>
      <w:r w:rsidRPr="00935851">
        <w:rPr>
          <w:rFonts w:ascii="Times New Roman" w:hAnsi="Times New Roman"/>
          <w:sz w:val="28"/>
          <w:szCs w:val="28"/>
        </w:rPr>
        <w:t>.</w:t>
      </w:r>
    </w:p>
    <w:p w:rsidR="001C3F37" w:rsidRDefault="001C3F37" w:rsidP="00BF0A52">
      <w:pPr>
        <w:tabs>
          <w:tab w:val="left" w:pos="426"/>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BF0A52" w:rsidRDefault="00BF0A52" w:rsidP="00BF0A52">
      <w:pPr>
        <w:tabs>
          <w:tab w:val="left" w:pos="3405"/>
        </w:tabs>
        <w:rPr>
          <w:rFonts w:ascii="Times New Roman" w:hAnsi="Times New Roman"/>
          <w:sz w:val="26"/>
          <w:szCs w:val="26"/>
        </w:rPr>
      </w:pPr>
    </w:p>
    <w:p w:rsidR="001C3F37" w:rsidRDefault="00FB0176" w:rsidP="00FB0176">
      <w:pPr>
        <w:spacing w:after="0"/>
        <w:ind w:left="1418" w:hanging="1418"/>
        <w:jc w:val="center"/>
        <w:rPr>
          <w:rFonts w:ascii="Times New Roman" w:hAnsi="Times New Roman"/>
          <w:b/>
          <w:sz w:val="28"/>
          <w:szCs w:val="28"/>
        </w:rPr>
      </w:pPr>
      <w:r>
        <w:rPr>
          <w:rFonts w:ascii="Times New Roman" w:hAnsi="Times New Roman"/>
          <w:b/>
          <w:sz w:val="28"/>
          <w:szCs w:val="28"/>
        </w:rPr>
        <w:t>Раздел 2</w:t>
      </w:r>
      <w:r w:rsidR="001C3F37">
        <w:rPr>
          <w:rFonts w:ascii="Times New Roman" w:hAnsi="Times New Roman"/>
          <w:b/>
          <w:sz w:val="28"/>
          <w:szCs w:val="28"/>
        </w:rPr>
        <w:t xml:space="preserve">. </w:t>
      </w:r>
      <w:r w:rsidRPr="00FB0176">
        <w:rPr>
          <w:rFonts w:ascii="Times New Roman" w:hAnsi="Times New Roman"/>
          <w:b/>
          <w:sz w:val="28"/>
          <w:szCs w:val="28"/>
        </w:rPr>
        <w:t>Монтаж, ремонт и техническое обслуживание системы отопления объектов жилищно-коммунального хозяйства</w:t>
      </w:r>
    </w:p>
    <w:p w:rsidR="00FB0176" w:rsidRPr="003F0141" w:rsidRDefault="00FB0176" w:rsidP="00FB0176">
      <w:pPr>
        <w:spacing w:after="0"/>
        <w:ind w:left="1418" w:hanging="1418"/>
        <w:jc w:val="center"/>
        <w:rPr>
          <w:rFonts w:ascii="Times New Roman" w:hAnsi="Times New Roman"/>
          <w:sz w:val="28"/>
          <w:szCs w:val="28"/>
        </w:rPr>
      </w:pPr>
    </w:p>
    <w:p w:rsidR="001C3F37" w:rsidRDefault="001C3F37" w:rsidP="00BF0A52">
      <w:pPr>
        <w:spacing w:after="0"/>
        <w:ind w:left="1418" w:hanging="1418"/>
        <w:jc w:val="center"/>
        <w:rPr>
          <w:rFonts w:ascii="Times New Roman" w:hAnsi="Times New Roman"/>
          <w:b/>
          <w:sz w:val="28"/>
          <w:szCs w:val="28"/>
        </w:rPr>
      </w:pPr>
      <w:r w:rsidRPr="003F0141">
        <w:rPr>
          <w:rFonts w:ascii="Times New Roman" w:hAnsi="Times New Roman"/>
          <w:b/>
          <w:sz w:val="28"/>
          <w:szCs w:val="28"/>
        </w:rPr>
        <w:t xml:space="preserve">Самостоятельная работа № </w:t>
      </w:r>
      <w:r>
        <w:rPr>
          <w:rFonts w:ascii="Times New Roman" w:hAnsi="Times New Roman"/>
          <w:b/>
          <w:sz w:val="28"/>
          <w:szCs w:val="28"/>
        </w:rPr>
        <w:t xml:space="preserve">3 </w:t>
      </w:r>
      <w:r w:rsidRPr="00F26745">
        <w:rPr>
          <w:rFonts w:ascii="Times New Roman" w:hAnsi="Times New Roman"/>
          <w:b/>
          <w:sz w:val="28"/>
          <w:szCs w:val="28"/>
        </w:rPr>
        <w:t>(1 ч.)</w:t>
      </w:r>
    </w:p>
    <w:p w:rsidR="00FB0176" w:rsidRPr="003F0141" w:rsidRDefault="00FB0176" w:rsidP="00BF0A52">
      <w:pPr>
        <w:spacing w:after="0"/>
        <w:ind w:left="1418" w:hanging="1418"/>
        <w:jc w:val="center"/>
        <w:rPr>
          <w:rFonts w:ascii="Times New Roman" w:hAnsi="Times New Roman"/>
          <w:b/>
          <w:sz w:val="28"/>
          <w:szCs w:val="28"/>
        </w:rPr>
      </w:pPr>
    </w:p>
    <w:p w:rsidR="001C3F37" w:rsidRDefault="001C3F37" w:rsidP="00BF0A52">
      <w:pPr>
        <w:tabs>
          <w:tab w:val="left" w:pos="3405"/>
        </w:tabs>
        <w:jc w:val="center"/>
        <w:rPr>
          <w:rFonts w:ascii="Times New Roman" w:hAnsi="Times New Roman"/>
          <w:sz w:val="26"/>
          <w:szCs w:val="26"/>
        </w:rPr>
      </w:pPr>
      <w:r w:rsidRPr="00F26745">
        <w:rPr>
          <w:rFonts w:ascii="Times New Roman" w:hAnsi="Times New Roman"/>
          <w:b/>
          <w:sz w:val="28"/>
          <w:szCs w:val="28"/>
        </w:rPr>
        <w:t>Особенности отопления производственных помещений</w:t>
      </w:r>
    </w:p>
    <w:p w:rsidR="001C3F37" w:rsidRDefault="001C3F37" w:rsidP="00BF0A52">
      <w:pPr>
        <w:spacing w:after="0"/>
        <w:ind w:left="1418" w:hanging="1418"/>
        <w:rPr>
          <w:rFonts w:ascii="Times New Roman" w:hAnsi="Times New Roman"/>
          <w:sz w:val="28"/>
          <w:szCs w:val="28"/>
          <w:u w:val="single"/>
        </w:rPr>
      </w:pPr>
      <w:r w:rsidRPr="00BF0A52">
        <w:rPr>
          <w:rFonts w:ascii="Times New Roman" w:hAnsi="Times New Roman"/>
          <w:b/>
          <w:sz w:val="28"/>
          <w:szCs w:val="28"/>
        </w:rPr>
        <w:t>Цель:</w:t>
      </w:r>
      <w:r w:rsidRPr="001C3F37">
        <w:rPr>
          <w:rFonts w:ascii="Times New Roman" w:hAnsi="Times New Roman"/>
          <w:sz w:val="28"/>
          <w:szCs w:val="28"/>
        </w:rPr>
        <w:t xml:space="preserve">    ознакомиться с особенностями  отопления производственных помещений</w:t>
      </w:r>
    </w:p>
    <w:p w:rsidR="001C3F37" w:rsidRPr="00F26745" w:rsidRDefault="001C3F37" w:rsidP="00BF0A52">
      <w:pPr>
        <w:spacing w:after="0"/>
        <w:ind w:left="1418" w:hanging="1418"/>
        <w:rPr>
          <w:rFonts w:ascii="Times New Roman" w:hAnsi="Times New Roman"/>
          <w:sz w:val="28"/>
          <w:szCs w:val="28"/>
          <w:u w:val="single"/>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935851"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lastRenderedPageBreak/>
        <w:t>1.</w:t>
      </w:r>
      <w:r w:rsidRPr="00935851">
        <w:rPr>
          <w:rFonts w:ascii="Times New Roman" w:hAnsi="Times New Roman"/>
          <w:sz w:val="28"/>
          <w:szCs w:val="28"/>
        </w:rPr>
        <w:tab/>
        <w:t>Используя ра</w:t>
      </w:r>
      <w:r>
        <w:rPr>
          <w:rFonts w:ascii="Times New Roman" w:hAnsi="Times New Roman"/>
          <w:sz w:val="28"/>
          <w:szCs w:val="28"/>
        </w:rPr>
        <w:t xml:space="preserve">зличные источники </w:t>
      </w:r>
      <w:r w:rsidRPr="00935851">
        <w:rPr>
          <w:rFonts w:ascii="Times New Roman" w:hAnsi="Times New Roman"/>
          <w:sz w:val="28"/>
          <w:szCs w:val="28"/>
        </w:rPr>
        <w:t xml:space="preserve"> информации (в том числе интернет</w:t>
      </w:r>
      <w:r>
        <w:rPr>
          <w:rFonts w:ascii="Times New Roman" w:hAnsi="Times New Roman"/>
          <w:sz w:val="28"/>
          <w:szCs w:val="28"/>
        </w:rPr>
        <w:t>), изучить</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w:t>
      </w:r>
      <w:r w:rsidR="002D65F5">
        <w:rPr>
          <w:rFonts w:ascii="Times New Roman" w:hAnsi="Times New Roman"/>
          <w:sz w:val="28"/>
          <w:szCs w:val="28"/>
        </w:rPr>
        <w:t>еме с соблюдением указанных ниже</w:t>
      </w:r>
      <w:r>
        <w:rPr>
          <w:rFonts w:ascii="Times New Roman" w:hAnsi="Times New Roman"/>
          <w:sz w:val="28"/>
          <w:szCs w:val="28"/>
        </w:rPr>
        <w:t xml:space="preserve"> методических рекомендаций</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BF0A52" w:rsidRDefault="00BF0A52" w:rsidP="00BF0A52">
      <w:pPr>
        <w:spacing w:after="0"/>
        <w:ind w:left="1418" w:hanging="1418"/>
        <w:jc w:val="center"/>
        <w:rPr>
          <w:rFonts w:ascii="Times New Roman" w:hAnsi="Times New Roman"/>
          <w:b/>
          <w:sz w:val="28"/>
          <w:szCs w:val="28"/>
        </w:rPr>
      </w:pPr>
    </w:p>
    <w:p w:rsidR="00BF0A52" w:rsidRDefault="00BF0A52" w:rsidP="00BF0A52">
      <w:pPr>
        <w:spacing w:after="0"/>
        <w:ind w:left="1418" w:hanging="1418"/>
        <w:jc w:val="center"/>
        <w:rPr>
          <w:rFonts w:ascii="Times New Roman" w:hAnsi="Times New Roman"/>
          <w:b/>
          <w:sz w:val="28"/>
          <w:szCs w:val="28"/>
        </w:rPr>
      </w:pPr>
    </w:p>
    <w:p w:rsidR="00FB0176" w:rsidRPr="00FB0176" w:rsidRDefault="00FB0176" w:rsidP="00FB0176">
      <w:pPr>
        <w:spacing w:after="0"/>
        <w:ind w:left="1418" w:hanging="1418"/>
        <w:jc w:val="center"/>
        <w:rPr>
          <w:rFonts w:ascii="Times New Roman" w:hAnsi="Times New Roman"/>
          <w:b/>
          <w:sz w:val="28"/>
          <w:szCs w:val="28"/>
        </w:rPr>
      </w:pPr>
      <w:r>
        <w:rPr>
          <w:rFonts w:ascii="Times New Roman" w:hAnsi="Times New Roman"/>
          <w:b/>
          <w:sz w:val="28"/>
          <w:szCs w:val="28"/>
        </w:rPr>
        <w:t>Раздел 2</w:t>
      </w:r>
      <w:r w:rsidR="001C3F37">
        <w:rPr>
          <w:rFonts w:ascii="Times New Roman" w:hAnsi="Times New Roman"/>
          <w:b/>
          <w:sz w:val="28"/>
          <w:szCs w:val="28"/>
        </w:rPr>
        <w:t xml:space="preserve">. </w:t>
      </w:r>
      <w:r w:rsidRPr="00FB0176">
        <w:rPr>
          <w:rFonts w:ascii="Times New Roman" w:hAnsi="Times New Roman"/>
          <w:b/>
          <w:sz w:val="28"/>
          <w:szCs w:val="28"/>
        </w:rPr>
        <w:t>Монтаж, ремонт и техническое обслуживание системы отопления объектов жилищно-коммунального хозяйства</w:t>
      </w:r>
    </w:p>
    <w:p w:rsidR="001C3F37" w:rsidRDefault="001C3F37" w:rsidP="00BF0A52">
      <w:pPr>
        <w:spacing w:after="0"/>
        <w:ind w:left="1418" w:hanging="1418"/>
        <w:jc w:val="center"/>
        <w:rPr>
          <w:rFonts w:ascii="Times New Roman" w:hAnsi="Times New Roman"/>
          <w:b/>
          <w:sz w:val="28"/>
          <w:szCs w:val="28"/>
        </w:rPr>
      </w:pPr>
      <w:r w:rsidRPr="003F0141">
        <w:rPr>
          <w:rFonts w:ascii="Times New Roman" w:hAnsi="Times New Roman"/>
          <w:b/>
          <w:sz w:val="28"/>
          <w:szCs w:val="28"/>
        </w:rPr>
        <w:t xml:space="preserve">Самостоятельная работа № </w:t>
      </w:r>
      <w:r>
        <w:rPr>
          <w:rFonts w:ascii="Times New Roman" w:hAnsi="Times New Roman"/>
          <w:b/>
          <w:sz w:val="28"/>
          <w:szCs w:val="28"/>
        </w:rPr>
        <w:t xml:space="preserve">4 </w:t>
      </w:r>
      <w:r w:rsidRPr="00F26745">
        <w:rPr>
          <w:rFonts w:ascii="Times New Roman" w:hAnsi="Times New Roman"/>
          <w:b/>
          <w:sz w:val="28"/>
          <w:szCs w:val="28"/>
        </w:rPr>
        <w:t>(1 ч.)</w:t>
      </w:r>
    </w:p>
    <w:p w:rsidR="00FB0176" w:rsidRPr="003F0141" w:rsidRDefault="00FB0176" w:rsidP="00BF0A52">
      <w:pPr>
        <w:spacing w:after="0"/>
        <w:ind w:left="1418" w:hanging="1418"/>
        <w:jc w:val="center"/>
        <w:rPr>
          <w:rFonts w:ascii="Times New Roman" w:hAnsi="Times New Roman"/>
          <w:b/>
          <w:sz w:val="28"/>
          <w:szCs w:val="28"/>
        </w:rPr>
      </w:pPr>
    </w:p>
    <w:p w:rsidR="001C3F37" w:rsidRDefault="001C3F37" w:rsidP="00BF0A52">
      <w:pPr>
        <w:spacing w:after="0"/>
        <w:ind w:left="1418" w:hanging="1418"/>
        <w:jc w:val="center"/>
        <w:rPr>
          <w:rFonts w:ascii="Times New Roman" w:hAnsi="Times New Roman"/>
          <w:b/>
          <w:sz w:val="28"/>
          <w:szCs w:val="28"/>
        </w:rPr>
      </w:pPr>
      <w:r w:rsidRPr="001C3F37">
        <w:rPr>
          <w:rFonts w:ascii="Times New Roman" w:hAnsi="Times New Roman"/>
          <w:b/>
          <w:sz w:val="28"/>
          <w:szCs w:val="28"/>
        </w:rPr>
        <w:t>Электрическое инфракрасное отопление.</w:t>
      </w:r>
    </w:p>
    <w:p w:rsidR="001C3F37" w:rsidRDefault="001C3F37" w:rsidP="00BF0A52">
      <w:pPr>
        <w:spacing w:after="0"/>
        <w:ind w:left="1418" w:hanging="1418"/>
        <w:rPr>
          <w:rFonts w:ascii="Times New Roman" w:hAnsi="Times New Roman"/>
          <w:b/>
          <w:sz w:val="28"/>
          <w:szCs w:val="28"/>
        </w:rPr>
      </w:pPr>
    </w:p>
    <w:p w:rsidR="001C3F37" w:rsidRDefault="001C3F37" w:rsidP="00BF0A52">
      <w:pPr>
        <w:spacing w:after="0"/>
        <w:ind w:left="1418" w:hanging="1418"/>
        <w:rPr>
          <w:rFonts w:ascii="Times New Roman" w:hAnsi="Times New Roman"/>
          <w:sz w:val="28"/>
          <w:szCs w:val="28"/>
          <w:u w:val="single"/>
        </w:rPr>
      </w:pPr>
      <w:r w:rsidRPr="00BF0A52">
        <w:rPr>
          <w:rFonts w:ascii="Times New Roman" w:hAnsi="Times New Roman"/>
          <w:b/>
          <w:sz w:val="28"/>
          <w:szCs w:val="28"/>
        </w:rPr>
        <w:t>Цель:</w:t>
      </w:r>
      <w:r w:rsidRPr="001C3F37">
        <w:rPr>
          <w:rFonts w:ascii="Times New Roman" w:hAnsi="Times New Roman"/>
          <w:sz w:val="28"/>
          <w:szCs w:val="28"/>
        </w:rPr>
        <w:t xml:space="preserve">   </w:t>
      </w:r>
      <w:r w:rsidR="002D65F5">
        <w:rPr>
          <w:rFonts w:ascii="Times New Roman" w:hAnsi="Times New Roman"/>
          <w:sz w:val="28"/>
          <w:szCs w:val="28"/>
        </w:rPr>
        <w:t>изучение инфракрасного отопления</w:t>
      </w:r>
      <w:r w:rsidRPr="001C3F37">
        <w:rPr>
          <w:rFonts w:ascii="Times New Roman" w:hAnsi="Times New Roman"/>
          <w:sz w:val="28"/>
          <w:szCs w:val="28"/>
        </w:rPr>
        <w:t xml:space="preserve"> </w:t>
      </w:r>
    </w:p>
    <w:p w:rsidR="001C3F37" w:rsidRPr="00F26745" w:rsidRDefault="001C3F37" w:rsidP="00BF0A52">
      <w:pPr>
        <w:spacing w:after="0"/>
        <w:ind w:left="1418" w:hanging="1418"/>
        <w:rPr>
          <w:rFonts w:ascii="Times New Roman" w:hAnsi="Times New Roman"/>
          <w:sz w:val="28"/>
          <w:szCs w:val="28"/>
          <w:u w:val="single"/>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2D65F5" w:rsidRDefault="001C3F37" w:rsidP="00BF0A52">
      <w:pPr>
        <w:pStyle w:val="a6"/>
        <w:numPr>
          <w:ilvl w:val="0"/>
          <w:numId w:val="22"/>
        </w:numPr>
        <w:tabs>
          <w:tab w:val="left" w:pos="993"/>
        </w:tabs>
        <w:spacing w:line="276" w:lineRule="auto"/>
        <w:ind w:left="0" w:firstLine="709"/>
        <w:rPr>
          <w:sz w:val="28"/>
          <w:szCs w:val="28"/>
        </w:rPr>
      </w:pPr>
      <w:r w:rsidRPr="002D65F5">
        <w:rPr>
          <w:sz w:val="28"/>
          <w:szCs w:val="28"/>
        </w:rPr>
        <w:t>Используя различные источники  информации (в том числе интернет</w:t>
      </w:r>
      <w:r w:rsidR="002D65F5" w:rsidRPr="002D65F5">
        <w:rPr>
          <w:sz w:val="28"/>
          <w:szCs w:val="28"/>
        </w:rPr>
        <w:t>), ответить на вопросы:</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00BE2770">
        <w:rPr>
          <w:rFonts w:ascii="Times New Roman" w:hAnsi="Times New Roman"/>
          <w:sz w:val="28"/>
          <w:szCs w:val="28"/>
        </w:rPr>
        <w:t>ч</w:t>
      </w:r>
      <w:r w:rsidRPr="00BE2770">
        <w:rPr>
          <w:rFonts w:ascii="Times New Roman" w:hAnsi="Times New Roman"/>
          <w:sz w:val="28"/>
          <w:szCs w:val="28"/>
        </w:rPr>
        <w:t>то</w:t>
      </w:r>
      <w:r w:rsidRPr="00BE2770">
        <w:rPr>
          <w:rFonts w:ascii="Angsana New" w:hAnsi="Angsana New" w:cs="Angsana New"/>
          <w:sz w:val="28"/>
          <w:szCs w:val="28"/>
        </w:rPr>
        <w:t xml:space="preserve"> </w:t>
      </w:r>
      <w:r w:rsidRPr="00BE2770">
        <w:rPr>
          <w:rFonts w:ascii="Times New Roman" w:hAnsi="Times New Roman"/>
          <w:sz w:val="28"/>
          <w:szCs w:val="28"/>
        </w:rPr>
        <w:t>представляет</w:t>
      </w:r>
      <w:r w:rsidRPr="00BE2770">
        <w:rPr>
          <w:rFonts w:ascii="Angsana New" w:hAnsi="Angsana New" w:cs="Angsana New"/>
          <w:sz w:val="28"/>
          <w:szCs w:val="28"/>
        </w:rPr>
        <w:t xml:space="preserve"> </w:t>
      </w:r>
      <w:r w:rsidRPr="00BE2770">
        <w:rPr>
          <w:rFonts w:ascii="Times New Roman" w:hAnsi="Times New Roman"/>
          <w:sz w:val="28"/>
          <w:szCs w:val="28"/>
        </w:rPr>
        <w:t>собой</w:t>
      </w:r>
      <w:r w:rsidRPr="00BE2770">
        <w:rPr>
          <w:rFonts w:ascii="Angsana New" w:hAnsi="Angsana New" w:cs="Angsana New"/>
          <w:sz w:val="28"/>
          <w:szCs w:val="28"/>
        </w:rPr>
        <w:t xml:space="preserve"> </w:t>
      </w:r>
      <w:r w:rsidRPr="00BE2770">
        <w:rPr>
          <w:rFonts w:ascii="Times New Roman" w:hAnsi="Times New Roman"/>
          <w:sz w:val="28"/>
          <w:szCs w:val="28"/>
        </w:rPr>
        <w:t>инфракрасная</w:t>
      </w:r>
      <w:r w:rsidRPr="00BE2770">
        <w:rPr>
          <w:rFonts w:ascii="Angsana New" w:hAnsi="Angsana New" w:cs="Angsana New"/>
          <w:sz w:val="28"/>
          <w:szCs w:val="28"/>
        </w:rPr>
        <w:t xml:space="preserve"> </w:t>
      </w:r>
      <w:r w:rsidRPr="00BE2770">
        <w:rPr>
          <w:rFonts w:ascii="Times New Roman" w:hAnsi="Times New Roman"/>
          <w:sz w:val="28"/>
          <w:szCs w:val="28"/>
        </w:rPr>
        <w:t>система</w:t>
      </w:r>
      <w:r w:rsidRPr="00BE2770">
        <w:rPr>
          <w:rFonts w:ascii="Angsana New" w:hAnsi="Angsana New" w:cs="Angsana New"/>
          <w:sz w:val="28"/>
          <w:szCs w:val="28"/>
        </w:rPr>
        <w:t xml:space="preserve"> </w:t>
      </w:r>
      <w:r w:rsidRPr="00BE2770">
        <w:rPr>
          <w:rFonts w:ascii="Times New Roman" w:hAnsi="Times New Roman"/>
          <w:sz w:val="28"/>
          <w:szCs w:val="28"/>
        </w:rPr>
        <w:t>отопления</w:t>
      </w:r>
      <w:r w:rsidRPr="00BE2770">
        <w:rPr>
          <w:rFonts w:ascii="Angsana New" w:hAnsi="Angsana New" w:cs="Angsana New"/>
          <w:sz w:val="28"/>
          <w:szCs w:val="28"/>
        </w:rPr>
        <w:t>.</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сколько</w:t>
      </w:r>
      <w:r w:rsidRPr="00BE2770">
        <w:rPr>
          <w:rFonts w:ascii="Angsana New" w:hAnsi="Angsana New" w:cs="Angsana New"/>
          <w:sz w:val="28"/>
          <w:szCs w:val="28"/>
        </w:rPr>
        <w:t xml:space="preserve"> </w:t>
      </w:r>
      <w:r w:rsidRPr="00BE2770">
        <w:rPr>
          <w:rFonts w:ascii="Times New Roman" w:hAnsi="Times New Roman"/>
          <w:sz w:val="28"/>
          <w:szCs w:val="28"/>
        </w:rPr>
        <w:t>весит</w:t>
      </w:r>
      <w:r w:rsidRPr="00BE2770">
        <w:rPr>
          <w:rFonts w:ascii="Angsana New" w:hAnsi="Angsana New" w:cs="Angsana New"/>
          <w:sz w:val="28"/>
          <w:szCs w:val="28"/>
        </w:rPr>
        <w:t xml:space="preserve"> </w:t>
      </w:r>
      <w:r w:rsidRPr="00BE2770">
        <w:rPr>
          <w:rFonts w:ascii="Times New Roman" w:hAnsi="Times New Roman"/>
          <w:sz w:val="28"/>
          <w:szCs w:val="28"/>
        </w:rPr>
        <w:t>инфракрасный</w:t>
      </w:r>
      <w:r w:rsidRPr="00BE2770">
        <w:rPr>
          <w:rFonts w:ascii="Angsana New" w:hAnsi="Angsana New" w:cs="Angsana New"/>
          <w:sz w:val="28"/>
          <w:szCs w:val="28"/>
        </w:rPr>
        <w:t xml:space="preserve"> </w:t>
      </w:r>
      <w:r w:rsidRPr="00BE2770">
        <w:rPr>
          <w:rFonts w:ascii="Times New Roman" w:hAnsi="Times New Roman"/>
          <w:sz w:val="28"/>
          <w:szCs w:val="28"/>
        </w:rPr>
        <w:t>обогреватель</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каковы</w:t>
      </w:r>
      <w:r w:rsidRPr="00BE2770">
        <w:rPr>
          <w:rFonts w:ascii="Angsana New" w:hAnsi="Angsana New" w:cs="Angsana New"/>
          <w:sz w:val="28"/>
          <w:szCs w:val="28"/>
        </w:rPr>
        <w:t xml:space="preserve"> </w:t>
      </w:r>
      <w:r w:rsidRPr="00BE2770">
        <w:rPr>
          <w:rFonts w:ascii="Times New Roman" w:hAnsi="Times New Roman"/>
          <w:sz w:val="28"/>
          <w:szCs w:val="28"/>
        </w:rPr>
        <w:t>габаритные</w:t>
      </w:r>
      <w:r w:rsidRPr="00BE2770">
        <w:rPr>
          <w:rFonts w:ascii="Angsana New" w:hAnsi="Angsana New" w:cs="Angsana New"/>
          <w:sz w:val="28"/>
          <w:szCs w:val="28"/>
        </w:rPr>
        <w:t xml:space="preserve"> </w:t>
      </w:r>
      <w:r w:rsidRPr="00BE2770">
        <w:rPr>
          <w:rFonts w:ascii="Times New Roman" w:hAnsi="Times New Roman"/>
          <w:sz w:val="28"/>
          <w:szCs w:val="28"/>
        </w:rPr>
        <w:t>размеры</w:t>
      </w:r>
      <w:r w:rsidRPr="00BE2770">
        <w:rPr>
          <w:rFonts w:ascii="Angsana New" w:hAnsi="Angsana New" w:cs="Angsana New"/>
          <w:sz w:val="28"/>
          <w:szCs w:val="28"/>
        </w:rPr>
        <w:t xml:space="preserve"> </w:t>
      </w:r>
      <w:r w:rsidRPr="00BE2770">
        <w:rPr>
          <w:rFonts w:ascii="Times New Roman" w:hAnsi="Times New Roman"/>
          <w:sz w:val="28"/>
          <w:szCs w:val="28"/>
        </w:rPr>
        <w:t>инфракрасного</w:t>
      </w:r>
      <w:r w:rsidRPr="00BE2770">
        <w:rPr>
          <w:rFonts w:ascii="Angsana New" w:hAnsi="Angsana New" w:cs="Angsana New"/>
          <w:sz w:val="28"/>
          <w:szCs w:val="28"/>
        </w:rPr>
        <w:t xml:space="preserve"> </w:t>
      </w:r>
      <w:r w:rsidRPr="00BE2770">
        <w:rPr>
          <w:rFonts w:ascii="Times New Roman" w:hAnsi="Times New Roman"/>
          <w:sz w:val="28"/>
          <w:szCs w:val="28"/>
        </w:rPr>
        <w:t>электрического</w:t>
      </w:r>
      <w:r w:rsidRPr="00BE2770">
        <w:rPr>
          <w:rFonts w:ascii="Angsana New" w:hAnsi="Angsana New" w:cs="Angsana New"/>
          <w:sz w:val="28"/>
          <w:szCs w:val="28"/>
        </w:rPr>
        <w:t xml:space="preserve"> </w:t>
      </w:r>
      <w:r w:rsidRPr="00BE2770">
        <w:rPr>
          <w:rFonts w:ascii="Times New Roman" w:hAnsi="Times New Roman"/>
          <w:sz w:val="28"/>
          <w:szCs w:val="28"/>
        </w:rPr>
        <w:t>обогревателя</w:t>
      </w:r>
    </w:p>
    <w:p w:rsidR="002D65F5" w:rsidRPr="00BE2770" w:rsidRDefault="002D65F5"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00BE2770" w:rsidRPr="00BE2770">
        <w:rPr>
          <w:rFonts w:ascii="Times New Roman" w:hAnsi="Times New Roman"/>
          <w:sz w:val="28"/>
          <w:szCs w:val="28"/>
        </w:rPr>
        <w:t>можно</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ли</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использовать</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инфракрасный</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обогреватель</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в</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качестве</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основной</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и</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единственной</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системы</w:t>
      </w:r>
      <w:r w:rsidR="00BE2770" w:rsidRPr="00BE2770">
        <w:rPr>
          <w:rFonts w:ascii="Angsana New" w:hAnsi="Angsana New" w:cs="Angsana New"/>
          <w:sz w:val="28"/>
          <w:szCs w:val="28"/>
        </w:rPr>
        <w:t xml:space="preserve"> </w:t>
      </w:r>
      <w:r w:rsidR="00BE2770" w:rsidRPr="00BE2770">
        <w:rPr>
          <w:rFonts w:ascii="Times New Roman" w:hAnsi="Times New Roman"/>
          <w:sz w:val="28"/>
          <w:szCs w:val="28"/>
        </w:rPr>
        <w:t>отопления</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что</w:t>
      </w:r>
      <w:r w:rsidRPr="00BE2770">
        <w:rPr>
          <w:rFonts w:ascii="Angsana New" w:hAnsi="Angsana New" w:cs="Angsana New"/>
          <w:sz w:val="28"/>
          <w:szCs w:val="28"/>
        </w:rPr>
        <w:t xml:space="preserve"> </w:t>
      </w:r>
      <w:r w:rsidRPr="00BE2770">
        <w:rPr>
          <w:rFonts w:ascii="Times New Roman" w:hAnsi="Times New Roman"/>
          <w:sz w:val="28"/>
          <w:szCs w:val="28"/>
        </w:rPr>
        <w:t>входит</w:t>
      </w:r>
      <w:r w:rsidRPr="00BE2770">
        <w:rPr>
          <w:rFonts w:ascii="Angsana New" w:hAnsi="Angsana New" w:cs="Angsana New"/>
          <w:sz w:val="28"/>
          <w:szCs w:val="28"/>
        </w:rPr>
        <w:t xml:space="preserve"> </w:t>
      </w:r>
      <w:r w:rsidRPr="00BE2770">
        <w:rPr>
          <w:rFonts w:ascii="Times New Roman" w:hAnsi="Times New Roman"/>
          <w:sz w:val="28"/>
          <w:szCs w:val="28"/>
        </w:rPr>
        <w:t>в</w:t>
      </w:r>
      <w:r w:rsidRPr="00BE2770">
        <w:rPr>
          <w:rFonts w:ascii="Angsana New" w:hAnsi="Angsana New" w:cs="Angsana New"/>
          <w:sz w:val="28"/>
          <w:szCs w:val="28"/>
        </w:rPr>
        <w:t xml:space="preserve"> </w:t>
      </w:r>
      <w:r w:rsidRPr="00BE2770">
        <w:rPr>
          <w:rFonts w:ascii="Times New Roman" w:hAnsi="Times New Roman"/>
          <w:sz w:val="28"/>
          <w:szCs w:val="28"/>
        </w:rPr>
        <w:t>комплект</w:t>
      </w:r>
      <w:r w:rsidRPr="00BE2770">
        <w:rPr>
          <w:rFonts w:ascii="Angsana New" w:hAnsi="Angsana New" w:cs="Angsana New"/>
          <w:sz w:val="28"/>
          <w:szCs w:val="28"/>
        </w:rPr>
        <w:t xml:space="preserve"> </w:t>
      </w:r>
      <w:r w:rsidRPr="00BE2770">
        <w:rPr>
          <w:rFonts w:ascii="Times New Roman" w:hAnsi="Times New Roman"/>
          <w:sz w:val="28"/>
          <w:szCs w:val="28"/>
        </w:rPr>
        <w:t>инфракрасного</w:t>
      </w:r>
      <w:r w:rsidRPr="00BE2770">
        <w:rPr>
          <w:rFonts w:ascii="Angsana New" w:hAnsi="Angsana New" w:cs="Angsana New"/>
          <w:sz w:val="28"/>
          <w:szCs w:val="28"/>
        </w:rPr>
        <w:t xml:space="preserve"> </w:t>
      </w:r>
      <w:r w:rsidRPr="00BE2770">
        <w:rPr>
          <w:rFonts w:ascii="Times New Roman" w:hAnsi="Times New Roman"/>
          <w:sz w:val="28"/>
          <w:szCs w:val="28"/>
        </w:rPr>
        <w:t>обогревателя</w:t>
      </w:r>
    </w:p>
    <w:p w:rsidR="00BE2770" w:rsidRPr="00BE2770" w:rsidRDefault="00BE2770" w:rsidP="00BF0A52">
      <w:pPr>
        <w:tabs>
          <w:tab w:val="left" w:pos="993"/>
        </w:tabs>
        <w:spacing w:after="0"/>
        <w:rPr>
          <w:rFonts w:ascii="Angsana New" w:hAnsi="Angsana New" w:cs="Angsana New"/>
          <w:sz w:val="28"/>
          <w:szCs w:val="28"/>
        </w:rPr>
      </w:pPr>
      <w:r>
        <w:rPr>
          <w:rFonts w:ascii="Angsana New" w:hAnsi="Angsana New" w:cs="Angsana New"/>
          <w:sz w:val="28"/>
          <w:szCs w:val="28"/>
        </w:rPr>
        <w:t xml:space="preserve">- </w:t>
      </w:r>
      <w:r w:rsidRPr="00BE2770">
        <w:rPr>
          <w:rFonts w:ascii="Times New Roman" w:hAnsi="Times New Roman"/>
          <w:sz w:val="28"/>
          <w:szCs w:val="28"/>
        </w:rPr>
        <w:t>до</w:t>
      </w:r>
      <w:r w:rsidRPr="00BE2770">
        <w:rPr>
          <w:rFonts w:ascii="Angsana New" w:hAnsi="Angsana New" w:cs="Angsana New"/>
          <w:sz w:val="28"/>
          <w:szCs w:val="28"/>
        </w:rPr>
        <w:t xml:space="preserve"> </w:t>
      </w:r>
      <w:r w:rsidRPr="00BE2770">
        <w:rPr>
          <w:rFonts w:ascii="Times New Roman" w:hAnsi="Times New Roman"/>
          <w:sz w:val="28"/>
          <w:szCs w:val="28"/>
        </w:rPr>
        <w:t>какой</w:t>
      </w:r>
      <w:r w:rsidRPr="00BE2770">
        <w:rPr>
          <w:rFonts w:ascii="Angsana New" w:hAnsi="Angsana New" w:cs="Angsana New"/>
          <w:sz w:val="28"/>
          <w:szCs w:val="28"/>
        </w:rPr>
        <w:t xml:space="preserve"> </w:t>
      </w:r>
      <w:r w:rsidRPr="00BE2770">
        <w:rPr>
          <w:rFonts w:ascii="Times New Roman" w:hAnsi="Times New Roman"/>
          <w:sz w:val="28"/>
          <w:szCs w:val="28"/>
        </w:rPr>
        <w:t>температуры</w:t>
      </w:r>
      <w:r w:rsidRPr="00BE2770">
        <w:rPr>
          <w:rFonts w:ascii="Angsana New" w:hAnsi="Angsana New" w:cs="Angsana New"/>
          <w:sz w:val="28"/>
          <w:szCs w:val="28"/>
        </w:rPr>
        <w:t xml:space="preserve"> </w:t>
      </w:r>
      <w:r w:rsidRPr="00BE2770">
        <w:rPr>
          <w:rFonts w:ascii="Times New Roman" w:hAnsi="Times New Roman"/>
          <w:sz w:val="28"/>
          <w:szCs w:val="28"/>
        </w:rPr>
        <w:t>нагревается</w:t>
      </w:r>
      <w:r>
        <w:rPr>
          <w:rFonts w:ascii="Times New Roman" w:hAnsi="Times New Roman"/>
          <w:sz w:val="28"/>
          <w:szCs w:val="28"/>
        </w:rPr>
        <w:t xml:space="preserve"> </w:t>
      </w:r>
      <w:r w:rsidRPr="00BE2770">
        <w:rPr>
          <w:rFonts w:ascii="Times New Roman" w:hAnsi="Times New Roman"/>
          <w:sz w:val="28"/>
          <w:szCs w:val="28"/>
        </w:rPr>
        <w:t>пластина</w:t>
      </w:r>
      <w:r w:rsidRPr="00BE2770">
        <w:rPr>
          <w:rFonts w:ascii="Angsana New" w:hAnsi="Angsana New" w:cs="Angsana New"/>
          <w:sz w:val="28"/>
          <w:szCs w:val="28"/>
        </w:rPr>
        <w:t xml:space="preserve"> </w:t>
      </w:r>
      <w:r w:rsidRPr="00BE2770">
        <w:rPr>
          <w:rFonts w:ascii="Times New Roman" w:hAnsi="Times New Roman"/>
          <w:sz w:val="28"/>
          <w:szCs w:val="28"/>
        </w:rPr>
        <w:t>инфракрасного</w:t>
      </w:r>
      <w:r w:rsidRPr="00BE2770">
        <w:rPr>
          <w:rFonts w:ascii="Angsana New" w:hAnsi="Angsana New" w:cs="Angsana New"/>
          <w:sz w:val="28"/>
          <w:szCs w:val="28"/>
        </w:rPr>
        <w:t xml:space="preserve"> </w:t>
      </w:r>
      <w:r w:rsidRPr="00BE2770">
        <w:rPr>
          <w:rFonts w:ascii="Times New Roman" w:hAnsi="Times New Roman"/>
          <w:sz w:val="28"/>
          <w:szCs w:val="28"/>
        </w:rPr>
        <w:t>отопления</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сколько</w:t>
      </w:r>
      <w:r w:rsidRPr="00BE2770">
        <w:rPr>
          <w:rFonts w:ascii="Angsana New" w:hAnsi="Angsana New" w:cs="Angsana New"/>
          <w:sz w:val="28"/>
          <w:szCs w:val="28"/>
        </w:rPr>
        <w:t xml:space="preserve"> </w:t>
      </w:r>
      <w:r w:rsidRPr="00BE2770">
        <w:rPr>
          <w:rFonts w:ascii="Times New Roman" w:hAnsi="Times New Roman"/>
          <w:sz w:val="28"/>
          <w:szCs w:val="28"/>
        </w:rPr>
        <w:t>потребляет</w:t>
      </w:r>
      <w:r w:rsidRPr="00BE2770">
        <w:rPr>
          <w:rFonts w:ascii="Angsana New" w:hAnsi="Angsana New" w:cs="Angsana New"/>
          <w:sz w:val="28"/>
          <w:szCs w:val="28"/>
        </w:rPr>
        <w:t xml:space="preserve"> </w:t>
      </w:r>
      <w:r w:rsidRPr="00BE2770">
        <w:rPr>
          <w:rFonts w:ascii="Times New Roman" w:hAnsi="Times New Roman"/>
          <w:sz w:val="28"/>
          <w:szCs w:val="28"/>
        </w:rPr>
        <w:t>обогреватель</w:t>
      </w:r>
      <w:r w:rsidRPr="00BE2770">
        <w:rPr>
          <w:rFonts w:ascii="Angsana New" w:hAnsi="Angsana New" w:cs="Angsana New"/>
          <w:sz w:val="28"/>
          <w:szCs w:val="28"/>
        </w:rPr>
        <w:t xml:space="preserve"> </w:t>
      </w:r>
      <w:r w:rsidRPr="00BE2770">
        <w:rPr>
          <w:rFonts w:ascii="Times New Roman" w:hAnsi="Times New Roman"/>
          <w:sz w:val="28"/>
          <w:szCs w:val="28"/>
        </w:rPr>
        <w:t>электричества</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почему</w:t>
      </w:r>
      <w:r w:rsidRPr="00BE2770">
        <w:rPr>
          <w:rFonts w:ascii="Angsana New" w:hAnsi="Angsana New" w:cs="Angsana New"/>
          <w:sz w:val="28"/>
          <w:szCs w:val="28"/>
        </w:rPr>
        <w:t xml:space="preserve"> </w:t>
      </w:r>
      <w:r w:rsidRPr="00BE2770">
        <w:rPr>
          <w:rFonts w:ascii="Times New Roman" w:hAnsi="Times New Roman"/>
          <w:sz w:val="28"/>
          <w:szCs w:val="28"/>
        </w:rPr>
        <w:t>нельзя</w:t>
      </w:r>
      <w:r w:rsidRPr="00BE2770">
        <w:rPr>
          <w:rFonts w:ascii="Angsana New" w:hAnsi="Angsana New" w:cs="Angsana New"/>
          <w:sz w:val="28"/>
          <w:szCs w:val="28"/>
        </w:rPr>
        <w:t xml:space="preserve"> </w:t>
      </w:r>
      <w:r w:rsidRPr="00BE2770">
        <w:rPr>
          <w:rFonts w:ascii="Times New Roman" w:hAnsi="Times New Roman"/>
          <w:sz w:val="28"/>
          <w:szCs w:val="28"/>
        </w:rPr>
        <w:t>вешать</w:t>
      </w:r>
      <w:r w:rsidRPr="00BE2770">
        <w:rPr>
          <w:rFonts w:ascii="Angsana New" w:hAnsi="Angsana New" w:cs="Angsana New"/>
          <w:sz w:val="28"/>
          <w:szCs w:val="28"/>
        </w:rPr>
        <w:t xml:space="preserve"> </w:t>
      </w:r>
      <w:r w:rsidRPr="00BE2770">
        <w:rPr>
          <w:rFonts w:ascii="Times New Roman" w:hAnsi="Times New Roman"/>
          <w:sz w:val="28"/>
          <w:szCs w:val="28"/>
        </w:rPr>
        <w:t>инфракрасные</w:t>
      </w:r>
      <w:r w:rsidRPr="00BE2770">
        <w:rPr>
          <w:rFonts w:ascii="Angsana New" w:hAnsi="Angsana New" w:cs="Angsana New"/>
          <w:sz w:val="28"/>
          <w:szCs w:val="28"/>
        </w:rPr>
        <w:t xml:space="preserve"> </w:t>
      </w:r>
      <w:r w:rsidRPr="00BE2770">
        <w:rPr>
          <w:rFonts w:ascii="Times New Roman" w:hAnsi="Times New Roman"/>
          <w:sz w:val="28"/>
          <w:szCs w:val="28"/>
        </w:rPr>
        <w:t>обогреватели</w:t>
      </w:r>
      <w:r w:rsidRPr="00BE2770">
        <w:rPr>
          <w:rFonts w:ascii="Angsana New" w:hAnsi="Angsana New" w:cs="Angsana New"/>
          <w:sz w:val="28"/>
          <w:szCs w:val="28"/>
        </w:rPr>
        <w:t xml:space="preserve"> </w:t>
      </w:r>
      <w:r w:rsidRPr="00BE2770">
        <w:rPr>
          <w:rFonts w:ascii="Times New Roman" w:hAnsi="Times New Roman"/>
          <w:sz w:val="28"/>
          <w:szCs w:val="28"/>
        </w:rPr>
        <w:t>на</w:t>
      </w:r>
      <w:r w:rsidRPr="00BE2770">
        <w:rPr>
          <w:rFonts w:ascii="Angsana New" w:hAnsi="Angsana New" w:cs="Angsana New"/>
          <w:sz w:val="28"/>
          <w:szCs w:val="28"/>
        </w:rPr>
        <w:t xml:space="preserve"> </w:t>
      </w:r>
      <w:r w:rsidRPr="00BE2770">
        <w:rPr>
          <w:rFonts w:ascii="Times New Roman" w:hAnsi="Times New Roman"/>
          <w:sz w:val="28"/>
          <w:szCs w:val="28"/>
        </w:rPr>
        <w:t>стену</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как</w:t>
      </w:r>
      <w:r w:rsidRPr="00BE2770">
        <w:rPr>
          <w:rFonts w:ascii="Angsana New" w:hAnsi="Angsana New" w:cs="Angsana New"/>
          <w:sz w:val="28"/>
          <w:szCs w:val="28"/>
        </w:rPr>
        <w:t xml:space="preserve"> </w:t>
      </w:r>
      <w:r w:rsidRPr="00BE2770">
        <w:rPr>
          <w:rFonts w:ascii="Times New Roman" w:hAnsi="Times New Roman"/>
          <w:sz w:val="28"/>
          <w:szCs w:val="28"/>
        </w:rPr>
        <w:t>обогреватель</w:t>
      </w:r>
      <w:r w:rsidRPr="00BE2770">
        <w:rPr>
          <w:rFonts w:ascii="Angsana New" w:hAnsi="Angsana New" w:cs="Angsana New"/>
          <w:sz w:val="28"/>
          <w:szCs w:val="28"/>
        </w:rPr>
        <w:t xml:space="preserve"> </w:t>
      </w:r>
      <w:r w:rsidRPr="00BE2770">
        <w:rPr>
          <w:rFonts w:ascii="Times New Roman" w:hAnsi="Times New Roman"/>
          <w:sz w:val="28"/>
          <w:szCs w:val="28"/>
        </w:rPr>
        <w:t>влияет</w:t>
      </w:r>
      <w:r w:rsidRPr="00BE2770">
        <w:rPr>
          <w:rFonts w:ascii="Angsana New" w:hAnsi="Angsana New" w:cs="Angsana New"/>
          <w:sz w:val="28"/>
          <w:szCs w:val="28"/>
        </w:rPr>
        <w:t xml:space="preserve"> </w:t>
      </w:r>
      <w:r w:rsidRPr="00BE2770">
        <w:rPr>
          <w:rFonts w:ascii="Times New Roman" w:hAnsi="Times New Roman"/>
          <w:sz w:val="28"/>
          <w:szCs w:val="28"/>
        </w:rPr>
        <w:t>на</w:t>
      </w:r>
      <w:r w:rsidRPr="00BE2770">
        <w:rPr>
          <w:rFonts w:ascii="Angsana New" w:hAnsi="Angsana New" w:cs="Angsana New"/>
          <w:sz w:val="28"/>
          <w:szCs w:val="28"/>
        </w:rPr>
        <w:t xml:space="preserve"> </w:t>
      </w:r>
      <w:r w:rsidRPr="00BE2770">
        <w:rPr>
          <w:rFonts w:ascii="Times New Roman" w:hAnsi="Times New Roman"/>
          <w:sz w:val="28"/>
          <w:szCs w:val="28"/>
        </w:rPr>
        <w:t>здоровье</w:t>
      </w:r>
    </w:p>
    <w:p w:rsidR="00BE2770" w:rsidRPr="00BE2770" w:rsidRDefault="00BE2770" w:rsidP="00BF0A52">
      <w:pPr>
        <w:tabs>
          <w:tab w:val="left" w:pos="993"/>
        </w:tabs>
        <w:spacing w:after="0"/>
        <w:rPr>
          <w:rFonts w:ascii="Angsana New" w:hAnsi="Angsana New" w:cs="Angsana New"/>
          <w:sz w:val="28"/>
          <w:szCs w:val="28"/>
        </w:rPr>
      </w:pPr>
      <w:r w:rsidRPr="00BE2770">
        <w:rPr>
          <w:rFonts w:ascii="Angsana New" w:hAnsi="Angsana New" w:cs="Angsana New"/>
          <w:sz w:val="28"/>
          <w:szCs w:val="28"/>
        </w:rPr>
        <w:t xml:space="preserve">- </w:t>
      </w:r>
      <w:r w:rsidRPr="00BE2770">
        <w:rPr>
          <w:rFonts w:ascii="Times New Roman" w:hAnsi="Times New Roman"/>
          <w:sz w:val="28"/>
          <w:szCs w:val="28"/>
        </w:rPr>
        <w:t>какой</w:t>
      </w:r>
      <w:r w:rsidRPr="00BE2770">
        <w:rPr>
          <w:rFonts w:ascii="Angsana New" w:hAnsi="Angsana New" w:cs="Angsana New"/>
          <w:sz w:val="28"/>
          <w:szCs w:val="28"/>
        </w:rPr>
        <w:t xml:space="preserve"> </w:t>
      </w:r>
      <w:r w:rsidRPr="00BE2770">
        <w:rPr>
          <w:rFonts w:ascii="Times New Roman" w:hAnsi="Times New Roman"/>
          <w:sz w:val="28"/>
          <w:szCs w:val="28"/>
        </w:rPr>
        <w:t>срок</w:t>
      </w:r>
      <w:r w:rsidRPr="00BE2770">
        <w:rPr>
          <w:rFonts w:ascii="Angsana New" w:hAnsi="Angsana New" w:cs="Angsana New"/>
          <w:sz w:val="28"/>
          <w:szCs w:val="28"/>
        </w:rPr>
        <w:t xml:space="preserve"> </w:t>
      </w:r>
      <w:r w:rsidRPr="00BE2770">
        <w:rPr>
          <w:rFonts w:ascii="Times New Roman" w:hAnsi="Times New Roman"/>
          <w:sz w:val="28"/>
          <w:szCs w:val="28"/>
        </w:rPr>
        <w:t>службы</w:t>
      </w:r>
      <w:r w:rsidRPr="00BE2770">
        <w:rPr>
          <w:rFonts w:ascii="Angsana New" w:hAnsi="Angsana New" w:cs="Angsana New"/>
          <w:sz w:val="28"/>
          <w:szCs w:val="28"/>
        </w:rPr>
        <w:t xml:space="preserve"> </w:t>
      </w:r>
      <w:r w:rsidRPr="00BE2770">
        <w:rPr>
          <w:rFonts w:ascii="Times New Roman" w:hAnsi="Times New Roman"/>
          <w:sz w:val="28"/>
          <w:szCs w:val="28"/>
        </w:rPr>
        <w:t>обогревателей</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те</w:t>
      </w:r>
      <w:r w:rsidR="002D65F5">
        <w:rPr>
          <w:rFonts w:ascii="Times New Roman" w:hAnsi="Times New Roman"/>
          <w:sz w:val="28"/>
          <w:szCs w:val="28"/>
        </w:rPr>
        <w:t xml:space="preserve">ме с соблюдением указанных ниже </w:t>
      </w:r>
      <w:r>
        <w:rPr>
          <w:rFonts w:ascii="Times New Roman" w:hAnsi="Times New Roman"/>
          <w:sz w:val="28"/>
          <w:szCs w:val="28"/>
        </w:rPr>
        <w:t>методических рекомендаций</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Сдать тетрадь с конспектом</w:t>
      </w:r>
      <w:r w:rsidRPr="00935851">
        <w:rPr>
          <w:rFonts w:ascii="Times New Roman" w:hAnsi="Times New Roman"/>
          <w:sz w:val="28"/>
          <w:szCs w:val="28"/>
        </w:rPr>
        <w:t>.</w:t>
      </w:r>
    </w:p>
    <w:p w:rsidR="00BF0A52" w:rsidRDefault="00BF0A52" w:rsidP="00BF0A52">
      <w:pPr>
        <w:tabs>
          <w:tab w:val="left" w:pos="337"/>
          <w:tab w:val="left" w:pos="3405"/>
        </w:tabs>
        <w:rPr>
          <w:rFonts w:ascii="Times New Roman" w:hAnsi="Times New Roman"/>
          <w:sz w:val="26"/>
          <w:szCs w:val="26"/>
        </w:rPr>
      </w:pPr>
    </w:p>
    <w:p w:rsidR="00BF0A52" w:rsidRPr="00BF0A52" w:rsidRDefault="00FB0176" w:rsidP="00BF0A52">
      <w:pPr>
        <w:spacing w:after="0"/>
        <w:ind w:left="1418" w:hanging="1418"/>
        <w:jc w:val="center"/>
        <w:rPr>
          <w:rFonts w:ascii="Times New Roman" w:hAnsi="Times New Roman"/>
          <w:b/>
          <w:sz w:val="28"/>
          <w:szCs w:val="28"/>
        </w:rPr>
      </w:pPr>
      <w:r>
        <w:rPr>
          <w:rFonts w:ascii="Times New Roman" w:hAnsi="Times New Roman"/>
          <w:b/>
          <w:sz w:val="28"/>
          <w:szCs w:val="28"/>
        </w:rPr>
        <w:t xml:space="preserve">Раздел 1-2. </w:t>
      </w:r>
    </w:p>
    <w:p w:rsidR="00BF0A52" w:rsidRPr="00BF0A52" w:rsidRDefault="00BF0A52" w:rsidP="00BF0A52">
      <w:pPr>
        <w:spacing w:after="0"/>
        <w:ind w:left="1418" w:hanging="1418"/>
        <w:jc w:val="center"/>
        <w:rPr>
          <w:rFonts w:ascii="Times New Roman" w:hAnsi="Times New Roman"/>
          <w:b/>
          <w:sz w:val="28"/>
          <w:szCs w:val="28"/>
        </w:rPr>
      </w:pPr>
    </w:p>
    <w:p w:rsidR="00BF0A52" w:rsidRPr="00BF0A52" w:rsidRDefault="00BF0A52" w:rsidP="00BF0A52">
      <w:pPr>
        <w:spacing w:after="0"/>
        <w:ind w:firstLine="709"/>
        <w:jc w:val="center"/>
        <w:rPr>
          <w:rFonts w:ascii="Times New Roman" w:eastAsia="Times New Roman" w:hAnsi="Times New Roman"/>
          <w:b/>
          <w:bCs/>
          <w:sz w:val="28"/>
          <w:szCs w:val="28"/>
          <w:lang w:eastAsia="ru-RU"/>
        </w:rPr>
      </w:pPr>
      <w:r w:rsidRPr="00BF0A52">
        <w:rPr>
          <w:rFonts w:ascii="Times New Roman" w:eastAsia="Times New Roman" w:hAnsi="Times New Roman"/>
          <w:b/>
          <w:bCs/>
          <w:sz w:val="28"/>
          <w:szCs w:val="28"/>
          <w:lang w:eastAsia="ru-RU"/>
        </w:rPr>
        <w:t>Самостоятельная работа№ 5 (2 ч.)</w:t>
      </w:r>
    </w:p>
    <w:p w:rsidR="00BF0A52" w:rsidRPr="00BF0A52" w:rsidRDefault="00BF0A52" w:rsidP="00BF0A52">
      <w:pPr>
        <w:spacing w:after="0"/>
        <w:ind w:firstLine="709"/>
        <w:jc w:val="center"/>
        <w:rPr>
          <w:rFonts w:ascii="Times New Roman" w:eastAsia="Times New Roman" w:hAnsi="Times New Roman"/>
          <w:b/>
          <w:bCs/>
          <w:sz w:val="28"/>
          <w:szCs w:val="28"/>
          <w:lang w:eastAsia="ru-RU"/>
        </w:rPr>
      </w:pPr>
    </w:p>
    <w:p w:rsidR="00BF0A52" w:rsidRDefault="00BF0A52" w:rsidP="00BF0A52">
      <w:pPr>
        <w:spacing w:after="0"/>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Цель</w:t>
      </w:r>
      <w:r w:rsidRPr="00BF0A52">
        <w:rPr>
          <w:rFonts w:ascii="Times New Roman" w:eastAsia="Times New Roman" w:hAnsi="Times New Roman"/>
          <w:b/>
          <w:bCs/>
          <w:sz w:val="28"/>
          <w:szCs w:val="28"/>
          <w:lang w:eastAsia="ru-RU"/>
        </w:rPr>
        <w:t>:</w:t>
      </w:r>
      <w:r w:rsidRPr="00BF0A52">
        <w:rPr>
          <w:rFonts w:ascii="Times New Roman" w:eastAsia="Times New Roman" w:hAnsi="Times New Roman"/>
          <w:sz w:val="28"/>
          <w:szCs w:val="28"/>
          <w:lang w:eastAsia="ru-RU"/>
        </w:rPr>
        <w:t xml:space="preserve"> подготови</w:t>
      </w:r>
      <w:r w:rsidR="00FB0176">
        <w:rPr>
          <w:rFonts w:ascii="Times New Roman" w:eastAsia="Times New Roman" w:hAnsi="Times New Roman"/>
          <w:sz w:val="28"/>
          <w:szCs w:val="28"/>
          <w:lang w:eastAsia="ru-RU"/>
        </w:rPr>
        <w:t>ть презентацию по заданной теме разделов.</w:t>
      </w:r>
    </w:p>
    <w:p w:rsidR="00BF0A52" w:rsidRPr="00BF0A52" w:rsidRDefault="00BF0A52" w:rsidP="00BF0A52">
      <w:pPr>
        <w:spacing w:after="0"/>
        <w:jc w:val="both"/>
        <w:rPr>
          <w:rFonts w:ascii="Times New Roman" w:eastAsia="Times New Roman" w:hAnsi="Times New Roman"/>
          <w:sz w:val="28"/>
          <w:szCs w:val="28"/>
          <w:lang w:eastAsia="ru-RU"/>
        </w:rPr>
      </w:pPr>
    </w:p>
    <w:p w:rsidR="00BF0A52" w:rsidRPr="00BF0A52" w:rsidRDefault="00BF0A52" w:rsidP="00BF0A52">
      <w:pPr>
        <w:spacing w:after="0"/>
        <w:jc w:val="both"/>
        <w:rPr>
          <w:rFonts w:ascii="Times New Roman" w:eastAsia="Times New Roman" w:hAnsi="Times New Roman"/>
          <w:b/>
          <w:sz w:val="28"/>
          <w:szCs w:val="28"/>
          <w:lang w:eastAsia="ru-RU"/>
        </w:rPr>
      </w:pPr>
      <w:r w:rsidRPr="00BF0A52">
        <w:rPr>
          <w:rFonts w:ascii="Times New Roman" w:eastAsia="Times New Roman" w:hAnsi="Times New Roman"/>
          <w:b/>
          <w:sz w:val="28"/>
          <w:szCs w:val="28"/>
          <w:lang w:eastAsia="ru-RU"/>
        </w:rPr>
        <w:t>Задание</w:t>
      </w:r>
    </w:p>
    <w:p w:rsidR="00BF0A52" w:rsidRPr="00BF0A52" w:rsidRDefault="00BF0A52" w:rsidP="00BF0A52">
      <w:pPr>
        <w:pStyle w:val="a6"/>
        <w:numPr>
          <w:ilvl w:val="0"/>
          <w:numId w:val="24"/>
        </w:numPr>
        <w:rPr>
          <w:rFonts w:eastAsia="Times New Roman"/>
          <w:bCs/>
          <w:sz w:val="28"/>
          <w:szCs w:val="28"/>
          <w:lang w:eastAsia="ru-RU"/>
        </w:rPr>
      </w:pPr>
      <w:r w:rsidRPr="00BF0A52">
        <w:rPr>
          <w:rFonts w:eastAsia="Times New Roman"/>
          <w:bCs/>
          <w:sz w:val="28"/>
          <w:szCs w:val="28"/>
          <w:lang w:eastAsia="ru-RU"/>
        </w:rPr>
        <w:t xml:space="preserve">Подготовить компьютерную презентацию </w:t>
      </w:r>
      <w:r w:rsidRPr="001E6F6A">
        <w:rPr>
          <w:bCs/>
          <w:sz w:val="26"/>
          <w:szCs w:val="26"/>
        </w:rPr>
        <w:t>по любой изученной теме предмета</w:t>
      </w:r>
      <w:r w:rsidRPr="00BF0A52">
        <w:rPr>
          <w:rFonts w:eastAsia="Times New Roman"/>
          <w:bCs/>
          <w:sz w:val="28"/>
          <w:szCs w:val="28"/>
          <w:lang w:eastAsia="ru-RU"/>
        </w:rPr>
        <w:t>.</w:t>
      </w:r>
    </w:p>
    <w:p w:rsidR="00BF0A52" w:rsidRPr="00BF0A52" w:rsidRDefault="00BF0A52" w:rsidP="00BF0A52">
      <w:pPr>
        <w:pStyle w:val="a6"/>
        <w:numPr>
          <w:ilvl w:val="0"/>
          <w:numId w:val="24"/>
        </w:numPr>
        <w:rPr>
          <w:rFonts w:eastAsia="Times New Roman"/>
          <w:bCs/>
          <w:sz w:val="28"/>
          <w:szCs w:val="28"/>
          <w:lang w:eastAsia="ru-RU"/>
        </w:rPr>
      </w:pPr>
      <w:r>
        <w:rPr>
          <w:rFonts w:eastAsia="Times New Roman"/>
          <w:bCs/>
          <w:sz w:val="28"/>
          <w:szCs w:val="28"/>
          <w:lang w:eastAsia="ru-RU"/>
        </w:rPr>
        <w:t>Сдать презентацию</w:t>
      </w:r>
      <w:r w:rsidRPr="00BF0A52">
        <w:rPr>
          <w:rFonts w:eastAsia="Times New Roman"/>
          <w:bCs/>
          <w:sz w:val="28"/>
          <w:szCs w:val="28"/>
          <w:lang w:eastAsia="ru-RU"/>
        </w:rPr>
        <w:t xml:space="preserve"> в электронном виде.</w:t>
      </w:r>
    </w:p>
    <w:p w:rsidR="00BF0A52" w:rsidRPr="00BF0A52" w:rsidRDefault="00BF0A52" w:rsidP="00BF0A52">
      <w:pPr>
        <w:ind w:left="709"/>
        <w:jc w:val="both"/>
        <w:rPr>
          <w:rFonts w:ascii="Times New Roman" w:hAnsi="Times New Roman"/>
          <w:bCs/>
          <w:sz w:val="28"/>
          <w:szCs w:val="28"/>
          <w:lang w:eastAsia="ru-RU"/>
        </w:rPr>
      </w:pPr>
    </w:p>
    <w:p w:rsidR="001C3F37" w:rsidRPr="00F26745" w:rsidRDefault="001C3F37" w:rsidP="00BF0A52">
      <w:pPr>
        <w:tabs>
          <w:tab w:val="left" w:pos="3405"/>
        </w:tabs>
        <w:rPr>
          <w:rFonts w:ascii="Times New Roman" w:hAnsi="Times New Roman"/>
          <w:sz w:val="26"/>
          <w:szCs w:val="26"/>
        </w:rPr>
      </w:pPr>
      <w:r w:rsidRPr="00F26745">
        <w:rPr>
          <w:rFonts w:ascii="Times New Roman" w:hAnsi="Times New Roman"/>
          <w:sz w:val="26"/>
          <w:szCs w:val="26"/>
        </w:rPr>
        <w:t>.</w:t>
      </w:r>
    </w:p>
    <w:p w:rsidR="00F26745" w:rsidRDefault="00BF0A52" w:rsidP="00BF0A52">
      <w:pPr>
        <w:tabs>
          <w:tab w:val="left" w:pos="3405"/>
        </w:tabs>
        <w:jc w:val="center"/>
        <w:rPr>
          <w:rFonts w:ascii="Times New Roman" w:hAnsi="Times New Roman"/>
          <w:sz w:val="26"/>
          <w:szCs w:val="26"/>
        </w:rPr>
      </w:pPr>
      <w:r>
        <w:rPr>
          <w:rFonts w:ascii="Times New Roman" w:hAnsi="Times New Roman"/>
          <w:sz w:val="26"/>
          <w:szCs w:val="26"/>
        </w:rPr>
        <w:t xml:space="preserve">         </w:t>
      </w: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FB0176" w:rsidRDefault="00FB0176" w:rsidP="00BF0A52">
      <w:pPr>
        <w:tabs>
          <w:tab w:val="left" w:pos="3405"/>
        </w:tabs>
        <w:jc w:val="center"/>
        <w:rPr>
          <w:rFonts w:ascii="Times New Roman" w:hAnsi="Times New Roman"/>
          <w:sz w:val="26"/>
          <w:szCs w:val="26"/>
        </w:rPr>
      </w:pPr>
    </w:p>
    <w:p w:rsidR="00FB0176" w:rsidRDefault="00FB0176" w:rsidP="00BF0A52">
      <w:pPr>
        <w:tabs>
          <w:tab w:val="left" w:pos="3405"/>
        </w:tabs>
        <w:jc w:val="center"/>
        <w:rPr>
          <w:rFonts w:ascii="Times New Roman" w:hAnsi="Times New Roman"/>
          <w:sz w:val="26"/>
          <w:szCs w:val="26"/>
        </w:rPr>
      </w:pPr>
    </w:p>
    <w:p w:rsidR="00FB0176" w:rsidRDefault="00FB0176" w:rsidP="00BF0A52">
      <w:pPr>
        <w:tabs>
          <w:tab w:val="left" w:pos="3405"/>
        </w:tabs>
        <w:jc w:val="center"/>
        <w:rPr>
          <w:rFonts w:ascii="Times New Roman" w:hAnsi="Times New Roman"/>
          <w:sz w:val="26"/>
          <w:szCs w:val="26"/>
        </w:rPr>
      </w:pPr>
    </w:p>
    <w:p w:rsidR="00BF0A52" w:rsidRDefault="00BF0A52" w:rsidP="00BF0A52">
      <w:pPr>
        <w:tabs>
          <w:tab w:val="left" w:pos="3405"/>
        </w:tabs>
        <w:jc w:val="center"/>
        <w:rPr>
          <w:rFonts w:ascii="Times New Roman" w:hAnsi="Times New Roman"/>
          <w:sz w:val="26"/>
          <w:szCs w:val="26"/>
        </w:rPr>
      </w:pPr>
    </w:p>
    <w:p w:rsidR="00BF0A52" w:rsidRPr="00D5541C" w:rsidRDefault="00BF0A52" w:rsidP="00BF0A52">
      <w:pPr>
        <w:tabs>
          <w:tab w:val="left" w:pos="3405"/>
        </w:tabs>
        <w:jc w:val="center"/>
        <w:rPr>
          <w:rFonts w:ascii="Times New Roman" w:hAnsi="Times New Roman"/>
          <w:sz w:val="26"/>
          <w:szCs w:val="26"/>
        </w:rPr>
      </w:pPr>
    </w:p>
    <w:p w:rsidR="00F23F15" w:rsidRPr="007A6271" w:rsidRDefault="00F23F15" w:rsidP="002923B0">
      <w:pPr>
        <w:pStyle w:val="a6"/>
        <w:numPr>
          <w:ilvl w:val="0"/>
          <w:numId w:val="1"/>
        </w:numPr>
        <w:spacing w:line="276" w:lineRule="auto"/>
        <w:jc w:val="center"/>
        <w:rPr>
          <w:b/>
          <w:bCs/>
          <w:color w:val="000000"/>
          <w:sz w:val="26"/>
          <w:szCs w:val="26"/>
        </w:rPr>
      </w:pPr>
      <w:r w:rsidRPr="007A6271">
        <w:rPr>
          <w:b/>
          <w:bCs/>
          <w:color w:val="000000"/>
          <w:sz w:val="26"/>
          <w:szCs w:val="26"/>
        </w:rPr>
        <w:t xml:space="preserve">Общие рекомендации обучающемуся </w:t>
      </w:r>
      <w:r w:rsidRPr="007A6271">
        <w:rPr>
          <w:b/>
          <w:bCs/>
          <w:color w:val="000000"/>
          <w:sz w:val="26"/>
          <w:szCs w:val="26"/>
        </w:rPr>
        <w:br/>
        <w:t xml:space="preserve">по выполнению </w:t>
      </w:r>
      <w:r w:rsidRPr="007A6271">
        <w:rPr>
          <w:b/>
          <w:bCs/>
          <w:sz w:val="26"/>
          <w:szCs w:val="26"/>
        </w:rPr>
        <w:t>внеаудиторных самостоятельных</w:t>
      </w:r>
      <w:r w:rsidRPr="007A6271">
        <w:rPr>
          <w:b/>
          <w:bCs/>
          <w:color w:val="000000"/>
          <w:sz w:val="26"/>
          <w:szCs w:val="26"/>
        </w:rPr>
        <w:t xml:space="preserve"> работ</w:t>
      </w:r>
    </w:p>
    <w:p w:rsidR="007A6271" w:rsidRPr="007A6271" w:rsidRDefault="007A6271" w:rsidP="002923B0">
      <w:pPr>
        <w:rPr>
          <w:b/>
          <w:bCs/>
          <w:color w:val="000000"/>
          <w:sz w:val="26"/>
          <w:szCs w:val="26"/>
        </w:rPr>
      </w:pPr>
    </w:p>
    <w:p w:rsidR="007A6271" w:rsidRPr="009B7A73" w:rsidRDefault="009B7A73"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B7A73">
        <w:rPr>
          <w:rFonts w:ascii="Times New Roman" w:eastAsia="Adobe Fangsong Std R" w:hAnsi="Times New Roman"/>
          <w:sz w:val="28"/>
          <w:szCs w:val="28"/>
        </w:rPr>
        <w:t>ВСР нужно выполнять в отдельной тетради в клетку, чернилами  синего цвета. Необходимо оставлять поля шириной 5 клеточек для замечаний преподавателя</w:t>
      </w:r>
      <w:r w:rsidRPr="009B7A73">
        <w:rPr>
          <w:rFonts w:ascii="Times New Roman" w:hAnsi="Times New Roman"/>
          <w:color w:val="000000"/>
          <w:sz w:val="26"/>
          <w:szCs w:val="26"/>
        </w:rPr>
        <w:t xml:space="preserve"> </w:t>
      </w:r>
    </w:p>
    <w:p w:rsidR="009B7A73" w:rsidRPr="009B7A73" w:rsidRDefault="009B7A73" w:rsidP="002923B0">
      <w:pPr>
        <w:pStyle w:val="a6"/>
        <w:numPr>
          <w:ilvl w:val="0"/>
          <w:numId w:val="2"/>
        </w:numPr>
        <w:tabs>
          <w:tab w:val="left" w:pos="993"/>
        </w:tabs>
        <w:spacing w:line="276" w:lineRule="auto"/>
        <w:ind w:left="0" w:firstLine="567"/>
        <w:rPr>
          <w:sz w:val="26"/>
          <w:szCs w:val="26"/>
        </w:rPr>
      </w:pPr>
      <w:r w:rsidRPr="009B7A73">
        <w:rPr>
          <w:sz w:val="26"/>
          <w:szCs w:val="26"/>
        </w:rPr>
        <w:lastRenderedPageBreak/>
        <w:t xml:space="preserve">Внимательно прочитайте название темы, цели и задачи самостоятельной работы. </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Продумайте ход выполнения работы.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D5541C">
        <w:rPr>
          <w:rFonts w:ascii="Times New Roman" w:hAnsi="Times New Roman"/>
          <w:sz w:val="26"/>
          <w:szCs w:val="26"/>
        </w:rPr>
        <w:t xml:space="preserve">Если при выполнении </w:t>
      </w:r>
      <w:r w:rsidRPr="00D5541C">
        <w:rPr>
          <w:rFonts w:ascii="Times New Roman" w:hAnsi="Times New Roman"/>
          <w:color w:val="000000"/>
          <w:sz w:val="26"/>
          <w:szCs w:val="26"/>
        </w:rPr>
        <w:t xml:space="preserve">самостоятельной </w:t>
      </w:r>
      <w:r w:rsidRPr="00D5541C">
        <w:rPr>
          <w:rFonts w:ascii="Times New Roman" w:hAnsi="Times New Roman"/>
          <w:sz w:val="26"/>
          <w:szCs w:val="26"/>
        </w:rPr>
        <w:t xml:space="preserve">работы применяется </w:t>
      </w:r>
      <w:r w:rsidRPr="00D5541C">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 xml:space="preserve">По окончании выполнения самостоятельной работы </w:t>
      </w:r>
      <w:r w:rsidRPr="00D5541C">
        <w:rPr>
          <w:rFonts w:ascii="Times New Roman" w:hAnsi="Times New Roman"/>
          <w:sz w:val="26"/>
          <w:szCs w:val="26"/>
        </w:rPr>
        <w:t xml:space="preserve">составьте письменный или устный отчет в соответствии с теми методическими </w:t>
      </w:r>
      <w:r w:rsidRPr="00D5541C">
        <w:rPr>
          <w:rFonts w:ascii="Times New Roman" w:hAnsi="Times New Roman"/>
          <w:color w:val="000000"/>
          <w:sz w:val="26"/>
          <w:szCs w:val="26"/>
        </w:rPr>
        <w:t>указаниями</w:t>
      </w:r>
      <w:r w:rsidRPr="00D5541C">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С</w:t>
      </w:r>
      <w:r w:rsidRPr="00D5541C">
        <w:rPr>
          <w:rFonts w:ascii="Times New Roman" w:hAnsi="Times New Roman"/>
          <w:color w:val="000000"/>
          <w:sz w:val="26"/>
          <w:szCs w:val="26"/>
        </w:rPr>
        <w:t>дайте готовую работу преподавателю для проверки точно в срок.</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D5541C">
        <w:rPr>
          <w:rFonts w:ascii="Times New Roman" w:hAnsi="Times New Roman"/>
          <w:sz w:val="26"/>
          <w:szCs w:val="26"/>
        </w:rPr>
        <w:t xml:space="preserve">Если </w:t>
      </w:r>
      <w:r w:rsidRPr="00D5541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B7A73"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Участвуйте в обсуждении полученных результатов самостоятельной работы.</w:t>
      </w:r>
    </w:p>
    <w:p w:rsidR="00F23F15" w:rsidRPr="00D5541C" w:rsidRDefault="00F23F15" w:rsidP="002923B0">
      <w:pPr>
        <w:tabs>
          <w:tab w:val="left" w:pos="3405"/>
        </w:tabs>
        <w:rPr>
          <w:rFonts w:ascii="Times New Roman" w:hAnsi="Times New Roman"/>
          <w:sz w:val="26"/>
          <w:szCs w:val="26"/>
        </w:rPr>
      </w:pPr>
    </w:p>
    <w:p w:rsidR="00F23F15" w:rsidRDefault="00F23F15" w:rsidP="002923B0">
      <w:pPr>
        <w:pStyle w:val="1"/>
        <w:spacing w:line="276" w:lineRule="auto"/>
        <w:rPr>
          <w:b/>
          <w:sz w:val="26"/>
          <w:szCs w:val="26"/>
        </w:rPr>
      </w:pPr>
      <w:bookmarkStart w:id="3" w:name="_Toc354667570"/>
      <w:r w:rsidRPr="00D5541C">
        <w:rPr>
          <w:b/>
          <w:sz w:val="26"/>
          <w:szCs w:val="26"/>
        </w:rPr>
        <w:t>Методические рекомендации по работе  с литературой</w:t>
      </w:r>
      <w:bookmarkEnd w:id="3"/>
    </w:p>
    <w:p w:rsidR="00840375" w:rsidRPr="00840375" w:rsidRDefault="00840375" w:rsidP="00840375">
      <w:pPr>
        <w:rPr>
          <w:lang w:eastAsia="ru-RU"/>
        </w:rPr>
      </w:pP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lastRenderedPageBreak/>
        <w:t>Умение работать с литературой означает научиться осмысленно пользоваться источниками.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Существует несколько методов работы с литературой.</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Один из них - самый известный - </w:t>
      </w:r>
      <w:r w:rsidRPr="00D5541C">
        <w:rPr>
          <w:rFonts w:ascii="Times New Roman" w:hAnsi="Times New Roman"/>
          <w:sz w:val="26"/>
          <w:szCs w:val="26"/>
          <w:u w:val="single"/>
        </w:rPr>
        <w:t>метод повторения</w:t>
      </w:r>
      <w:r w:rsidRPr="00D5541C">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Наиболее эффективный метод - </w:t>
      </w:r>
      <w:r w:rsidRPr="00D5541C">
        <w:rPr>
          <w:rFonts w:ascii="Times New Roman" w:hAnsi="Times New Roman"/>
          <w:sz w:val="26"/>
          <w:szCs w:val="26"/>
          <w:u w:val="single"/>
        </w:rPr>
        <w:t>метод кодирования</w:t>
      </w:r>
      <w:r w:rsidRPr="00D5541C">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b/>
          <w:sz w:val="26"/>
          <w:szCs w:val="26"/>
        </w:rPr>
        <w:t>План</w:t>
      </w:r>
      <w:r w:rsidRPr="00D5541C">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Преимущество плана состоит в следующем.</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Во-первых</w:t>
      </w:r>
      <w:r w:rsidRPr="00D5541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Во-вторых</w:t>
      </w:r>
      <w:r w:rsidRPr="00D5541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В-третьих</w:t>
      </w:r>
      <w:r w:rsidRPr="00D5541C">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В-четвертых</w:t>
      </w:r>
      <w:r w:rsidRPr="00D5541C">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Выписки</w:t>
      </w:r>
      <w:r w:rsidRPr="00D5541C">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w:t>
      </w:r>
      <w:r w:rsidRPr="00D5541C">
        <w:rPr>
          <w:rFonts w:ascii="Times New Roman" w:hAnsi="Times New Roman"/>
          <w:sz w:val="26"/>
          <w:szCs w:val="26"/>
        </w:rPr>
        <w:lastRenderedPageBreak/>
        <w:t>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Тезисы</w:t>
      </w:r>
      <w:r w:rsidRPr="00D5541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Отличие тезисов от обычных выписок состоит в следующем. </w:t>
      </w:r>
      <w:r w:rsidRPr="00D5541C">
        <w:rPr>
          <w:rFonts w:ascii="Times New Roman" w:hAnsi="Times New Roman"/>
          <w:i/>
          <w:sz w:val="26"/>
          <w:szCs w:val="26"/>
        </w:rPr>
        <w:t>Во-первых</w:t>
      </w:r>
      <w:r w:rsidRPr="00D5541C">
        <w:rPr>
          <w:rFonts w:ascii="Times New Roman" w:hAnsi="Times New Roman"/>
          <w:sz w:val="26"/>
          <w:szCs w:val="26"/>
        </w:rPr>
        <w:t xml:space="preserve">, тезисам присуща значительно более высокая степень концентрации материала.  </w:t>
      </w:r>
      <w:r w:rsidRPr="00D5541C">
        <w:rPr>
          <w:rFonts w:ascii="Times New Roman" w:hAnsi="Times New Roman"/>
          <w:i/>
          <w:sz w:val="26"/>
          <w:szCs w:val="26"/>
        </w:rPr>
        <w:t>Во-вторых</w:t>
      </w:r>
      <w:r w:rsidRPr="00D5541C">
        <w:rPr>
          <w:rFonts w:ascii="Times New Roman" w:hAnsi="Times New Roman"/>
          <w:sz w:val="26"/>
          <w:szCs w:val="26"/>
        </w:rPr>
        <w:t xml:space="preserve">, в тезисах отмечается преобладание выводов над общими рассуждениями. </w:t>
      </w:r>
      <w:r w:rsidRPr="00D5541C">
        <w:rPr>
          <w:rFonts w:ascii="Times New Roman" w:hAnsi="Times New Roman"/>
          <w:i/>
          <w:sz w:val="26"/>
          <w:szCs w:val="26"/>
        </w:rPr>
        <w:t>В-третьих</w:t>
      </w:r>
      <w:r w:rsidRPr="00D5541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Аннотация</w:t>
      </w:r>
      <w:r w:rsidRPr="00D5541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 xml:space="preserve">Резюме </w:t>
      </w:r>
      <w:r w:rsidRPr="00D5541C">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Конспект</w:t>
      </w:r>
      <w:r w:rsidRPr="00D5541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D5541C" w:rsidRDefault="00761E94" w:rsidP="002923B0">
      <w:pPr>
        <w:spacing w:after="0"/>
        <w:jc w:val="center"/>
        <w:rPr>
          <w:rStyle w:val="10"/>
          <w:rFonts w:eastAsiaTheme="minorHAnsi"/>
          <w:b/>
          <w:sz w:val="26"/>
          <w:szCs w:val="26"/>
        </w:rPr>
      </w:pPr>
      <w:bookmarkStart w:id="4" w:name="_Toc354667571"/>
      <w:bookmarkStart w:id="5" w:name="_Toc341102554"/>
      <w:bookmarkStart w:id="6" w:name="_Toc341106312"/>
    </w:p>
    <w:p w:rsidR="00F23F15" w:rsidRDefault="00F23F15" w:rsidP="002923B0">
      <w:pPr>
        <w:spacing w:after="0"/>
        <w:jc w:val="center"/>
        <w:rPr>
          <w:rFonts w:ascii="Times New Roman" w:hAnsi="Times New Roman"/>
          <w:b/>
          <w:bCs/>
          <w:iCs/>
          <w:color w:val="000000"/>
          <w:sz w:val="26"/>
          <w:szCs w:val="26"/>
        </w:rPr>
      </w:pPr>
      <w:r w:rsidRPr="00D5541C">
        <w:rPr>
          <w:rStyle w:val="10"/>
          <w:rFonts w:eastAsiaTheme="minorHAnsi"/>
          <w:b/>
          <w:sz w:val="26"/>
          <w:szCs w:val="26"/>
        </w:rPr>
        <w:t>Методические  </w:t>
      </w:r>
      <w:bookmarkStart w:id="7" w:name="YANDEX_186"/>
      <w:bookmarkEnd w:id="7"/>
      <w:r w:rsidRPr="00D5541C">
        <w:rPr>
          <w:rStyle w:val="10"/>
          <w:rFonts w:eastAsiaTheme="minorHAnsi"/>
          <w:b/>
          <w:sz w:val="26"/>
          <w:szCs w:val="26"/>
        </w:rPr>
        <w:t> рекомендации  по составлению</w:t>
      </w:r>
      <w:bookmarkEnd w:id="4"/>
      <w:r w:rsidR="00840375">
        <w:rPr>
          <w:rFonts w:ascii="Times New Roman" w:hAnsi="Times New Roman"/>
          <w:b/>
          <w:bCs/>
          <w:iCs/>
          <w:color w:val="000000"/>
          <w:sz w:val="26"/>
          <w:szCs w:val="26"/>
        </w:rPr>
        <w:t xml:space="preserve"> конспекта</w:t>
      </w:r>
    </w:p>
    <w:p w:rsidR="00840375" w:rsidRPr="00D5541C" w:rsidRDefault="00840375" w:rsidP="002923B0">
      <w:pPr>
        <w:spacing w:after="0"/>
        <w:jc w:val="center"/>
        <w:rPr>
          <w:rFonts w:ascii="Times New Roman" w:hAnsi="Times New Roman"/>
          <w:color w:val="000000"/>
          <w:sz w:val="26"/>
          <w:szCs w:val="26"/>
        </w:rPr>
      </w:pPr>
    </w:p>
    <w:p w:rsidR="00F23F15" w:rsidRPr="00D5541C" w:rsidRDefault="00F23F15" w:rsidP="002923B0">
      <w:pPr>
        <w:numPr>
          <w:ilvl w:val="0"/>
          <w:numId w:val="14"/>
        </w:numPr>
        <w:tabs>
          <w:tab w:val="left" w:pos="993"/>
        </w:tabs>
        <w:spacing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Выделите главное, составьте план;</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D5541C" w:rsidRDefault="00F23F15" w:rsidP="002923B0">
      <w:pPr>
        <w:tabs>
          <w:tab w:val="left" w:pos="993"/>
        </w:tabs>
        <w:spacing w:after="0"/>
        <w:ind w:firstLine="709"/>
        <w:jc w:val="both"/>
        <w:rPr>
          <w:rFonts w:ascii="Times New Roman" w:hAnsi="Times New Roman"/>
          <w:color w:val="000000"/>
          <w:sz w:val="26"/>
          <w:szCs w:val="26"/>
        </w:rPr>
      </w:pPr>
      <w:r w:rsidRPr="00D5541C">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D5541C" w:rsidRDefault="00F23F15" w:rsidP="002923B0">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Default="00F23F15" w:rsidP="002923B0">
      <w:pPr>
        <w:pStyle w:val="3"/>
        <w:jc w:val="center"/>
        <w:rPr>
          <w:rFonts w:ascii="Times New Roman" w:hAnsi="Times New Roman" w:cs="Times New Roman"/>
          <w:color w:val="auto"/>
          <w:sz w:val="26"/>
          <w:szCs w:val="26"/>
        </w:rPr>
      </w:pPr>
      <w:bookmarkStart w:id="11" w:name="_Toc354667573"/>
      <w:bookmarkEnd w:id="8"/>
      <w:r w:rsidRPr="00D5541C">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840375" w:rsidRPr="00840375" w:rsidRDefault="00840375" w:rsidP="00840375"/>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 xml:space="preserve">Регламент устного публичного выступления – не более 10 минут. </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 xml:space="preserve">Любое устное выступление должно удовлетворять </w:t>
      </w:r>
      <w:r w:rsidRPr="00D5541C">
        <w:rPr>
          <w:rFonts w:ascii="Times New Roman" w:hAnsi="Times New Roman"/>
          <w:i/>
          <w:sz w:val="26"/>
          <w:szCs w:val="26"/>
        </w:rPr>
        <w:t>трем основным критериям</w:t>
      </w:r>
      <w:r w:rsidRPr="00D5541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5541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D5541C" w:rsidRDefault="00F23F15" w:rsidP="002923B0">
      <w:pPr>
        <w:pStyle w:val="3f3f3f3f3f3f3f3f3f3f3f3f3f2"/>
        <w:spacing w:line="276" w:lineRule="auto"/>
        <w:ind w:firstLine="709"/>
        <w:rPr>
          <w:snapToGrid w:val="0"/>
          <w:sz w:val="26"/>
          <w:szCs w:val="26"/>
        </w:rPr>
      </w:pPr>
      <w:r w:rsidRPr="00D5541C">
        <w:rPr>
          <w:sz w:val="26"/>
          <w:szCs w:val="26"/>
          <w:u w:val="single"/>
        </w:rPr>
        <w:t>Вступление</w:t>
      </w:r>
      <w:r w:rsidRPr="00D5541C">
        <w:rPr>
          <w:sz w:val="26"/>
          <w:szCs w:val="26"/>
        </w:rPr>
        <w:t xml:space="preserve"> включает в себя </w:t>
      </w:r>
      <w:r w:rsidRPr="00D5541C">
        <w:rPr>
          <w:snapToGrid w:val="0"/>
          <w:sz w:val="26"/>
          <w:szCs w:val="26"/>
        </w:rPr>
        <w:t xml:space="preserve">представление авторов (фамилия, имя отчество, при необходимости место учебы/работы, статус), </w:t>
      </w:r>
      <w:r w:rsidRPr="00D5541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5541C">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w:t>
      </w:r>
      <w:r w:rsidRPr="00D5541C">
        <w:rPr>
          <w:snapToGrid w:val="0"/>
          <w:sz w:val="26"/>
          <w:szCs w:val="26"/>
        </w:rPr>
        <w:lastRenderedPageBreak/>
        <w:t>ответить на вопрос, зачем говорить (цель) и о чем говорить (средства достижения цели).</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Требования к основному тезису выступления:</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t>фраза должна утверждать главную мысль и соответствовать цели выступления;</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t>суждение должно быть кратким, ясным, легко удерживаться в кратковременной памяти;</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t>мысль должна пониматься однозначно, не заключать в себе противоречия.</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В речи может быть несколько стержневых идей, но не более трех.</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napToGrid w:val="0"/>
          <w:sz w:val="26"/>
          <w:szCs w:val="26"/>
        </w:rPr>
        <w:t xml:space="preserve">Самая частая ошибка в начале речи – либо </w:t>
      </w:r>
      <w:r w:rsidRPr="00D5541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5541C" w:rsidRDefault="00F23F15" w:rsidP="002923B0">
      <w:pPr>
        <w:pStyle w:val="3f3f3f3f3f3f3f3f3f3f3f3f3f2"/>
        <w:spacing w:line="276" w:lineRule="auto"/>
        <w:ind w:firstLine="709"/>
        <w:rPr>
          <w:sz w:val="26"/>
          <w:szCs w:val="26"/>
        </w:rPr>
      </w:pPr>
      <w:r w:rsidRPr="00D5541C">
        <w:rPr>
          <w:sz w:val="26"/>
          <w:szCs w:val="26"/>
        </w:rPr>
        <w:t xml:space="preserve">План развития </w:t>
      </w:r>
      <w:r w:rsidRPr="00D27C21">
        <w:rPr>
          <w:sz w:val="26"/>
          <w:szCs w:val="26"/>
          <w:u w:val="single"/>
        </w:rPr>
        <w:t>основной части</w:t>
      </w:r>
      <w:r w:rsidRPr="00D5541C">
        <w:rPr>
          <w:sz w:val="26"/>
          <w:szCs w:val="26"/>
        </w:rPr>
        <w:t xml:space="preserve"> должен быть ясным. Должно быть отобрано оптимальное количество фактов и необходимых примеров.</w:t>
      </w:r>
    </w:p>
    <w:p w:rsidR="00F23F15" w:rsidRPr="00D5541C" w:rsidRDefault="00F23F15" w:rsidP="002923B0">
      <w:pPr>
        <w:spacing w:after="0"/>
        <w:ind w:firstLine="709"/>
        <w:jc w:val="both"/>
        <w:rPr>
          <w:rFonts w:ascii="Times New Roman" w:hAnsi="Times New Roman"/>
          <w:color w:val="000000"/>
          <w:sz w:val="26"/>
          <w:szCs w:val="26"/>
        </w:rPr>
      </w:pPr>
      <w:r w:rsidRPr="00D5541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5541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u w:val="single"/>
        </w:rPr>
        <w:t>В заключении</w:t>
      </w:r>
      <w:r w:rsidRPr="00D5541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5541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w:t>
      </w:r>
      <w:r w:rsidRPr="00D5541C">
        <w:rPr>
          <w:rFonts w:ascii="Times New Roman" w:hAnsi="Times New Roman"/>
          <w:snapToGrid w:val="0"/>
          <w:sz w:val="26"/>
          <w:szCs w:val="26"/>
        </w:rPr>
        <w:lastRenderedPageBreak/>
        <w:t xml:space="preserve">к тем моментам основной части, которые вызвали интерес слушателей. Закончить выступление можно решительным заявлением. </w:t>
      </w:r>
      <w:r w:rsidRPr="00D5541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Вам позволит…»</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«Благодаря этому вы получите…»</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позволит избежать…»</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повышает Ваши…»</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дает Вам дополнительно…»</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делает вас…»</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«За счет этого вы можете…»</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После подготовки текста / плана выступления полезно проконтролировать себя вопросами:</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Вызывает ли мое выступление интерес?</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Достаточно ли я знаю по данному вопросу, и имеется ли у меня достаточно данных?</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Смогу ли я закончить выступление в отведенное время?</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Соответствует ли мое выступление уровню моих знаний и опыту?</w:t>
      </w:r>
    </w:p>
    <w:p w:rsidR="00F23F15" w:rsidRPr="00D5541C" w:rsidRDefault="00F23F15" w:rsidP="002923B0">
      <w:pPr>
        <w:spacing w:after="0"/>
        <w:ind w:firstLine="709"/>
        <w:jc w:val="both"/>
        <w:rPr>
          <w:rFonts w:ascii="Times New Roman" w:hAnsi="Times New Roman"/>
          <w:color w:val="000000"/>
          <w:sz w:val="26"/>
          <w:szCs w:val="26"/>
        </w:rPr>
      </w:pPr>
      <w:r w:rsidRPr="00D5541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5541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5541C" w:rsidRDefault="00F23F15" w:rsidP="002923B0">
      <w:pPr>
        <w:pStyle w:val="3f3f3f3f3f3f3f3f3f3f3f3f3f2"/>
        <w:spacing w:line="276" w:lineRule="auto"/>
        <w:ind w:firstLine="709"/>
        <w:rPr>
          <w:snapToGrid w:val="0"/>
          <w:color w:val="000000"/>
          <w:sz w:val="26"/>
          <w:szCs w:val="26"/>
        </w:rPr>
      </w:pPr>
      <w:r w:rsidRPr="00D5541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 xml:space="preserve">Кроме того, установлено, что </w:t>
      </w:r>
      <w:r w:rsidRPr="00D5541C">
        <w:rPr>
          <w:i/>
          <w:snapToGrid w:val="0"/>
          <w:sz w:val="26"/>
          <w:szCs w:val="26"/>
        </w:rPr>
        <w:t>короткие фразы</w:t>
      </w:r>
      <w:r w:rsidRPr="00D5541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D5541C">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Default="00F23F15" w:rsidP="002923B0">
      <w:pPr>
        <w:pStyle w:val="3f3f3f3f3f3f3f3f3f3f3f3f3f2"/>
        <w:spacing w:line="276" w:lineRule="auto"/>
        <w:ind w:firstLine="709"/>
        <w:rPr>
          <w:sz w:val="26"/>
          <w:szCs w:val="26"/>
        </w:rPr>
      </w:pPr>
      <w:r w:rsidRPr="00D5541C">
        <w:rPr>
          <w:sz w:val="26"/>
          <w:szCs w:val="26"/>
        </w:rPr>
        <w:t>После выступления нужно быть готовым к ответам на возникшие у аудитории вопросы.</w:t>
      </w:r>
    </w:p>
    <w:p w:rsidR="00E96A30" w:rsidRPr="00D27C21" w:rsidRDefault="00E96A30" w:rsidP="00E96A30">
      <w:pPr>
        <w:pStyle w:val="a6"/>
        <w:spacing w:line="276" w:lineRule="auto"/>
        <w:ind w:left="782" w:firstLine="0"/>
        <w:jc w:val="center"/>
        <w:rPr>
          <w:i/>
          <w:sz w:val="26"/>
          <w:szCs w:val="26"/>
        </w:rPr>
      </w:pPr>
      <w:r w:rsidRPr="00D27C21">
        <w:rPr>
          <w:bCs/>
          <w:i/>
          <w:sz w:val="26"/>
          <w:szCs w:val="26"/>
        </w:rPr>
        <w:t>Критерии оценки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96A30" w:rsidRPr="00D5541C" w:rsidTr="005C3F84">
        <w:trPr>
          <w:trHeight w:val="765"/>
        </w:trPr>
        <w:tc>
          <w:tcPr>
            <w:tcW w:w="2032" w:type="dxa"/>
            <w:vMerge w:val="restart"/>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Критерии оценки</w:t>
            </w:r>
          </w:p>
        </w:tc>
        <w:tc>
          <w:tcPr>
            <w:tcW w:w="2745"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Работа выполнена</w:t>
            </w:r>
          </w:p>
          <w:p w:rsidR="00E96A30" w:rsidRPr="00D5541C" w:rsidRDefault="00E96A30" w:rsidP="005C3F84">
            <w:pPr>
              <w:rPr>
                <w:rFonts w:ascii="Times New Roman" w:hAnsi="Times New Roman"/>
                <w:b/>
                <w:bCs/>
                <w:sz w:val="26"/>
                <w:szCs w:val="26"/>
              </w:rPr>
            </w:pPr>
          </w:p>
        </w:tc>
        <w:tc>
          <w:tcPr>
            <w:tcW w:w="2939"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 xml:space="preserve">Работа выполнена </w:t>
            </w:r>
            <w:r w:rsidRPr="00D5541C">
              <w:rPr>
                <w:rFonts w:ascii="Times New Roman" w:hAnsi="Times New Roman"/>
                <w:b/>
                <w:bCs/>
                <w:sz w:val="26"/>
                <w:szCs w:val="26"/>
              </w:rPr>
              <w:br/>
              <w:t>не полностью</w:t>
            </w:r>
          </w:p>
        </w:tc>
        <w:tc>
          <w:tcPr>
            <w:tcW w:w="2083"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 xml:space="preserve">Работа </w:t>
            </w:r>
            <w:r w:rsidRPr="00D5541C">
              <w:rPr>
                <w:rFonts w:ascii="Times New Roman" w:hAnsi="Times New Roman"/>
                <w:b/>
                <w:bCs/>
                <w:sz w:val="26"/>
                <w:szCs w:val="26"/>
              </w:rPr>
              <w:br/>
              <w:t>не выполнена</w:t>
            </w:r>
          </w:p>
        </w:tc>
      </w:tr>
      <w:tr w:rsidR="00E96A30" w:rsidRPr="00D5541C" w:rsidTr="005C3F84">
        <w:trPr>
          <w:trHeight w:val="555"/>
        </w:trPr>
        <w:tc>
          <w:tcPr>
            <w:tcW w:w="2032" w:type="dxa"/>
            <w:vMerge/>
          </w:tcPr>
          <w:p w:rsidR="00E96A30" w:rsidRPr="00D5541C" w:rsidRDefault="00E96A30" w:rsidP="005C3F84">
            <w:pPr>
              <w:jc w:val="center"/>
              <w:rPr>
                <w:rFonts w:ascii="Times New Roman" w:hAnsi="Times New Roman"/>
                <w:b/>
                <w:bCs/>
                <w:sz w:val="26"/>
                <w:szCs w:val="26"/>
              </w:rPr>
            </w:pPr>
          </w:p>
        </w:tc>
        <w:tc>
          <w:tcPr>
            <w:tcW w:w="2745" w:type="dxa"/>
            <w:tcBorders>
              <w:top w:val="single" w:sz="4" w:space="0" w:color="auto"/>
            </w:tcBorders>
          </w:tcPr>
          <w:p w:rsidR="00E96A30" w:rsidRPr="00D5541C" w:rsidRDefault="00E96A30" w:rsidP="005C3F84">
            <w:pPr>
              <w:rPr>
                <w:rFonts w:ascii="Times New Roman" w:hAnsi="Times New Roman"/>
                <w:b/>
                <w:bCs/>
                <w:sz w:val="26"/>
                <w:szCs w:val="26"/>
              </w:rPr>
            </w:pPr>
            <w:r w:rsidRPr="00D5541C">
              <w:rPr>
                <w:rFonts w:ascii="Times New Roman" w:hAnsi="Times New Roman"/>
                <w:b/>
                <w:bCs/>
                <w:sz w:val="26"/>
                <w:szCs w:val="26"/>
              </w:rPr>
              <w:t>Оценка «5»</w:t>
            </w:r>
          </w:p>
        </w:tc>
        <w:tc>
          <w:tcPr>
            <w:tcW w:w="2939" w:type="dxa"/>
            <w:tcBorders>
              <w:top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Оценка «3-4»</w:t>
            </w:r>
          </w:p>
        </w:tc>
        <w:tc>
          <w:tcPr>
            <w:tcW w:w="2083" w:type="dxa"/>
            <w:tcBorders>
              <w:top w:val="single" w:sz="4" w:space="0" w:color="auto"/>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Оценка «2»</w:t>
            </w:r>
          </w:p>
        </w:tc>
      </w:tr>
      <w:tr w:rsidR="00E96A30" w:rsidRPr="00D5541C" w:rsidTr="005C3F84">
        <w:tc>
          <w:tcPr>
            <w:tcW w:w="2032"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Соответствие представленной информации заданной теме</w:t>
            </w:r>
          </w:p>
        </w:tc>
        <w:tc>
          <w:tcPr>
            <w:tcW w:w="2745"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 xml:space="preserve">Содержание сообщения полностью соответствует заданной теме, </w:t>
            </w:r>
            <w:r w:rsidRPr="00D5541C">
              <w:rPr>
                <w:rFonts w:ascii="Times New Roman" w:hAnsi="Times New Roman"/>
                <w:sz w:val="26"/>
                <w:szCs w:val="26"/>
              </w:rPr>
              <w:br/>
              <w:t>тема раскрыта полностью</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Слишком краткий либо слишком пространный текст сообщения.</w:t>
            </w:r>
          </w:p>
        </w:tc>
        <w:tc>
          <w:tcPr>
            <w:tcW w:w="2083" w:type="dxa"/>
            <w:tcBorders>
              <w:top w:val="single" w:sz="4" w:space="0" w:color="auto"/>
              <w:bottom w:val="single" w:sz="4" w:space="0" w:color="auto"/>
            </w:tcBorders>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Обучающийся работу не выполнил вовсе.</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Содержание сообщения не соответствует заданной теме, тема не раскрыта.</w:t>
            </w: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tc>
      </w:tr>
      <w:tr w:rsidR="00E96A30" w:rsidRPr="00D5541C" w:rsidTr="005C3F84">
        <w:tc>
          <w:tcPr>
            <w:tcW w:w="2032"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 xml:space="preserve">Характер и стиль изложения материала сообщения </w:t>
            </w:r>
          </w:p>
        </w:tc>
        <w:tc>
          <w:tcPr>
            <w:tcW w:w="2745"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Материал  в сообщении излагается логично, по плану;</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В содержании используются термины по </w:t>
            </w:r>
            <w:r w:rsidRPr="00D5541C">
              <w:rPr>
                <w:rFonts w:ascii="Times New Roman" w:hAnsi="Times New Roman"/>
                <w:sz w:val="26"/>
                <w:szCs w:val="26"/>
              </w:rPr>
              <w:lastRenderedPageBreak/>
              <w:t>изучаемой теме;</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lastRenderedPageBreak/>
              <w:t>Материал  в сообщении не имеет четкой логики изложения (не по плану).</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В содержании не используются </w:t>
            </w:r>
            <w:r w:rsidRPr="00D5541C">
              <w:rPr>
                <w:rFonts w:ascii="Times New Roman" w:hAnsi="Times New Roman"/>
                <w:sz w:val="26"/>
                <w:szCs w:val="26"/>
              </w:rPr>
              <w:lastRenderedPageBreak/>
              <w:t>термины по изучаемой теме, либо их недостаточно для раскрытия темы.</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Произношение и объяснение терминов вызывает  затруднения.</w:t>
            </w:r>
          </w:p>
        </w:tc>
        <w:tc>
          <w:tcPr>
            <w:tcW w:w="2083" w:type="dxa"/>
            <w:tcBorders>
              <w:top w:val="single" w:sz="4" w:space="0" w:color="auto"/>
              <w:bottom w:val="single" w:sz="4" w:space="0" w:color="auto"/>
            </w:tcBorders>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lastRenderedPageBreak/>
              <w:t>Отчет выполнен и оформлен небрежно, без соблюдения установленных требований.</w:t>
            </w:r>
          </w:p>
          <w:p w:rsidR="00E96A30" w:rsidRDefault="00E96A30" w:rsidP="005C3F84">
            <w:pPr>
              <w:pStyle w:val="a6"/>
              <w:spacing w:line="276" w:lineRule="auto"/>
              <w:rPr>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tc>
      </w:tr>
      <w:tr w:rsidR="00E96A30" w:rsidRPr="00D5541C" w:rsidTr="005C3F84">
        <w:tc>
          <w:tcPr>
            <w:tcW w:w="2032" w:type="dxa"/>
          </w:tcPr>
          <w:p w:rsidR="00E96A30" w:rsidRPr="00D5541C" w:rsidRDefault="00E96A30" w:rsidP="005C3F84">
            <w:pPr>
              <w:widowControl w:val="0"/>
              <w:autoSpaceDE w:val="0"/>
              <w:autoSpaceDN w:val="0"/>
              <w:adjustRightInd w:val="0"/>
              <w:spacing w:after="0"/>
              <w:rPr>
                <w:rFonts w:ascii="Times New Roman" w:hAnsi="Times New Roman"/>
                <w:sz w:val="26"/>
                <w:szCs w:val="26"/>
              </w:rPr>
            </w:pPr>
            <w:r w:rsidRPr="00D5541C">
              <w:rPr>
                <w:rFonts w:ascii="Times New Roman" w:hAnsi="Times New Roman"/>
                <w:sz w:val="26"/>
                <w:szCs w:val="26"/>
              </w:rPr>
              <w:lastRenderedPageBreak/>
              <w:t>Правильность оформления</w:t>
            </w:r>
          </w:p>
        </w:tc>
        <w:tc>
          <w:tcPr>
            <w:tcW w:w="2745"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Текст сообщения оформлен аккуратно и точно в соответствии с правилами оформления.</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Объем текста сообщения соответствует регламенту. </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Текст сообщения оформлен недостаточно аккуратно.</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 Присутствуют неточности в оформлении.</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Объем текста сообщения не соответствует регламенту.</w:t>
            </w:r>
          </w:p>
        </w:tc>
        <w:tc>
          <w:tcPr>
            <w:tcW w:w="2083" w:type="dxa"/>
            <w:tcBorders>
              <w:top w:val="single" w:sz="4" w:space="0" w:color="auto"/>
            </w:tcBorders>
          </w:tcPr>
          <w:p w:rsidR="00E96A30" w:rsidRPr="00D5541C" w:rsidRDefault="00E96A30" w:rsidP="005C3F84">
            <w:pPr>
              <w:widowControl w:val="0"/>
              <w:autoSpaceDE w:val="0"/>
              <w:autoSpaceDN w:val="0"/>
              <w:adjustRightInd w:val="0"/>
              <w:spacing w:after="0"/>
              <w:rPr>
                <w:rFonts w:ascii="Times New Roman" w:hAnsi="Times New Roman"/>
                <w:sz w:val="26"/>
                <w:szCs w:val="26"/>
              </w:rPr>
            </w:pPr>
            <w:r w:rsidRPr="00D5541C">
              <w:rPr>
                <w:rFonts w:ascii="Times New Roman" w:hAnsi="Times New Roman"/>
                <w:sz w:val="26"/>
                <w:szCs w:val="26"/>
              </w:rPr>
              <w:t>Объем текста сообщения значительно превышает регламент. </w:t>
            </w:r>
          </w:p>
        </w:tc>
      </w:tr>
    </w:tbl>
    <w:p w:rsidR="009B7A73" w:rsidRPr="00D5541C" w:rsidRDefault="009B7A73" w:rsidP="002923B0">
      <w:pPr>
        <w:pStyle w:val="3f3f3f3f3f3f3f3f3f3f3f3f3f2"/>
        <w:spacing w:line="276" w:lineRule="auto"/>
        <w:ind w:firstLine="709"/>
        <w:rPr>
          <w:sz w:val="26"/>
          <w:szCs w:val="26"/>
        </w:rPr>
      </w:pPr>
    </w:p>
    <w:p w:rsidR="00F23F15" w:rsidRDefault="00F23F15" w:rsidP="002923B0">
      <w:pPr>
        <w:pStyle w:val="3"/>
        <w:jc w:val="center"/>
        <w:rPr>
          <w:rFonts w:ascii="Times New Roman" w:hAnsi="Times New Roman" w:cs="Times New Roman"/>
          <w:color w:val="auto"/>
          <w:sz w:val="26"/>
          <w:szCs w:val="26"/>
        </w:rPr>
      </w:pPr>
      <w:bookmarkStart w:id="12" w:name="_Toc341102556"/>
      <w:bookmarkStart w:id="13" w:name="_Toc341106314"/>
      <w:bookmarkStart w:id="14" w:name="_Toc354667575"/>
      <w:bookmarkEnd w:id="5"/>
      <w:bookmarkEnd w:id="6"/>
      <w:r w:rsidRPr="00D5541C">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840375" w:rsidRPr="00840375" w:rsidRDefault="00840375" w:rsidP="00840375"/>
    <w:p w:rsidR="00F23F15" w:rsidRPr="00D5541C" w:rsidRDefault="00F23F15" w:rsidP="002923B0">
      <w:pPr>
        <w:pStyle w:val="3f3f3f3f3f3f3f3f3f3f3f3f3f2"/>
        <w:spacing w:line="276" w:lineRule="auto"/>
        <w:ind w:firstLine="709"/>
        <w:rPr>
          <w:sz w:val="26"/>
          <w:szCs w:val="26"/>
        </w:rPr>
      </w:pPr>
      <w:r w:rsidRPr="00D5541C">
        <w:rPr>
          <w:sz w:val="26"/>
          <w:szCs w:val="26"/>
        </w:rPr>
        <w:t xml:space="preserve">Компьютерную презентацию, сопровождающую выступление докладчика, удобнее всего подготовить в программе MS PowerPoint.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u w:val="single"/>
        </w:rPr>
        <w:t>1 стратегия</w:t>
      </w:r>
      <w:r w:rsidRPr="00D5541C">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объем текста на слайде – не больше 7 строк;</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маркированный/нумерованный список содержит не более 7 элементов;</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отсутствуют знаки пунктуации в конце строк в маркированных и нумерованных списках;</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значимая информация выделяется с помощью цвета, кегля, эффектов анимации.</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u w:val="single"/>
        </w:rPr>
        <w:t>2 стратегия</w:t>
      </w:r>
      <w:r w:rsidRPr="00D5541C">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D5541C" w:rsidRDefault="00F23F15" w:rsidP="002923B0">
      <w:pPr>
        <w:pStyle w:val="af"/>
        <w:numPr>
          <w:ilvl w:val="0"/>
          <w:numId w:val="9"/>
        </w:numPr>
        <w:spacing w:before="0" w:beforeAutospacing="0" w:after="0" w:afterAutospacing="0" w:line="276" w:lineRule="auto"/>
        <w:ind w:left="0" w:firstLine="709"/>
        <w:jc w:val="both"/>
        <w:rPr>
          <w:sz w:val="26"/>
          <w:szCs w:val="26"/>
        </w:rPr>
      </w:pPr>
      <w:r w:rsidRPr="00D5541C">
        <w:rPr>
          <w:sz w:val="26"/>
          <w:szCs w:val="26"/>
        </w:rPr>
        <w:t>выбранные средства визуализации информации (таблицы, схемы, графики и т. д.) соответствуют содержанию;</w:t>
      </w:r>
    </w:p>
    <w:p w:rsidR="00F23F15" w:rsidRPr="00D5541C" w:rsidRDefault="00F23F15" w:rsidP="002923B0">
      <w:pPr>
        <w:pStyle w:val="af"/>
        <w:numPr>
          <w:ilvl w:val="0"/>
          <w:numId w:val="9"/>
        </w:numPr>
        <w:spacing w:before="0" w:beforeAutospacing="0" w:after="0" w:afterAutospacing="0" w:line="276" w:lineRule="auto"/>
        <w:ind w:left="0" w:firstLine="709"/>
        <w:jc w:val="both"/>
        <w:rPr>
          <w:sz w:val="26"/>
          <w:szCs w:val="26"/>
        </w:rPr>
      </w:pPr>
      <w:r w:rsidRPr="00D5541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5541C">
        <w:rPr>
          <w:rFonts w:ascii="Times New Roman" w:hAnsi="Times New Roman"/>
          <w:sz w:val="26"/>
          <w:szCs w:val="26"/>
        </w:rPr>
        <w:t>Наиболее важная информация должна располагаться в центре экрана.</w:t>
      </w:r>
    </w:p>
    <w:p w:rsidR="00430505" w:rsidRPr="00D5541C" w:rsidRDefault="00F23F15" w:rsidP="00430505">
      <w:pPr>
        <w:pStyle w:val="af"/>
        <w:spacing w:before="0" w:beforeAutospacing="0" w:after="0" w:afterAutospacing="0" w:line="276" w:lineRule="auto"/>
        <w:ind w:firstLine="709"/>
        <w:jc w:val="both"/>
        <w:rPr>
          <w:sz w:val="26"/>
          <w:szCs w:val="26"/>
        </w:rPr>
      </w:pPr>
      <w:r w:rsidRPr="00D5541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w:t>
      </w:r>
    </w:p>
    <w:p w:rsidR="00F23F15" w:rsidRPr="00D5541C" w:rsidRDefault="00F23F15" w:rsidP="002923B0">
      <w:pPr>
        <w:pStyle w:val="af"/>
        <w:spacing w:before="0" w:beforeAutospacing="0" w:after="0" w:afterAutospacing="0" w:line="276" w:lineRule="auto"/>
        <w:ind w:firstLine="709"/>
        <w:jc w:val="both"/>
        <w:rPr>
          <w:sz w:val="26"/>
          <w:szCs w:val="26"/>
        </w:rPr>
      </w:pPr>
      <w:r w:rsidRPr="00D5541C">
        <w:rPr>
          <w:sz w:val="26"/>
          <w:szCs w:val="26"/>
        </w:rP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D5541C" w:rsidRDefault="00F23F15" w:rsidP="002923B0">
      <w:pPr>
        <w:pStyle w:val="af"/>
        <w:spacing w:before="0" w:beforeAutospacing="0" w:after="0" w:afterAutospacing="0" w:line="276" w:lineRule="auto"/>
        <w:ind w:firstLine="709"/>
        <w:jc w:val="both"/>
        <w:rPr>
          <w:sz w:val="26"/>
          <w:szCs w:val="26"/>
        </w:rPr>
      </w:pPr>
      <w:r w:rsidRPr="00D5541C">
        <w:rPr>
          <w:sz w:val="26"/>
          <w:szCs w:val="26"/>
        </w:rPr>
        <w:t xml:space="preserve">Особо тщательно необходимо отнестись к </w:t>
      </w:r>
      <w:r w:rsidRPr="00D5541C">
        <w:rPr>
          <w:b/>
          <w:i/>
          <w:sz w:val="26"/>
          <w:szCs w:val="26"/>
        </w:rPr>
        <w:t>оформлению презентации</w:t>
      </w:r>
      <w:r w:rsidRPr="00D5541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D5541C" w:rsidRDefault="007F2CD7" w:rsidP="002923B0">
      <w:pPr>
        <w:spacing w:after="0"/>
        <w:ind w:firstLine="709"/>
        <w:jc w:val="both"/>
        <w:rPr>
          <w:rFonts w:ascii="Times New Roman" w:hAnsi="Times New Roman"/>
          <w:sz w:val="26"/>
          <w:szCs w:val="26"/>
        </w:rPr>
      </w:pPr>
      <w:r>
        <w:rPr>
          <w:rFonts w:ascii="Times New Roman" w:hAnsi="Times New Roman"/>
          <w:sz w:val="26"/>
          <w:szCs w:val="26"/>
        </w:rPr>
        <w:t>Подумайте, не отвлекае</w:t>
      </w:r>
      <w:r w:rsidR="00F23F15" w:rsidRPr="00D5541C">
        <w:rPr>
          <w:rFonts w:ascii="Times New Roman" w:hAnsi="Times New Roman"/>
          <w:sz w:val="26"/>
          <w:szCs w:val="26"/>
        </w:rPr>
        <w:t xml:space="preserve">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00F23F15" w:rsidRPr="00D5541C">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00F23F15" w:rsidRPr="00D5541C">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lastRenderedPageBreak/>
        <w:t xml:space="preserve">Диаграммы готовятся с использованием мастера диаграмм табличного процессора </w:t>
      </w:r>
      <w:r w:rsidRPr="00D5541C">
        <w:rPr>
          <w:rFonts w:ascii="Times New Roman" w:hAnsi="Times New Roman"/>
          <w:sz w:val="26"/>
          <w:szCs w:val="26"/>
          <w:lang w:val="en-US"/>
        </w:rPr>
        <w:t>MSExcel</w:t>
      </w:r>
      <w:r w:rsidRPr="00D5541C">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5541C">
        <w:rPr>
          <w:rFonts w:ascii="Times New Roman" w:hAnsi="Times New Roman"/>
          <w:sz w:val="26"/>
          <w:szCs w:val="26"/>
          <w:lang w:val="en-US"/>
        </w:rPr>
        <w:t>MSOffice</w:t>
      </w:r>
      <w:r w:rsidRPr="00D5541C">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5541C">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Табличная информация вставляется в материалы как таблица текстового процессора </w:t>
      </w:r>
      <w:r w:rsidRPr="00D5541C">
        <w:rPr>
          <w:rFonts w:ascii="Times New Roman" w:hAnsi="Times New Roman"/>
          <w:sz w:val="26"/>
          <w:szCs w:val="26"/>
          <w:lang w:val="en-US"/>
        </w:rPr>
        <w:t>MSWord</w:t>
      </w:r>
      <w:r w:rsidRPr="00D5541C">
        <w:rPr>
          <w:rFonts w:ascii="Times New Roman" w:hAnsi="Times New Roman"/>
          <w:sz w:val="26"/>
          <w:szCs w:val="26"/>
        </w:rPr>
        <w:t xml:space="preserve"> или табличного процессора </w:t>
      </w:r>
      <w:r w:rsidRPr="00D5541C">
        <w:rPr>
          <w:rFonts w:ascii="Times New Roman" w:hAnsi="Times New Roman"/>
          <w:sz w:val="26"/>
          <w:szCs w:val="26"/>
          <w:lang w:val="en-US"/>
        </w:rPr>
        <w:t>MSExcel</w:t>
      </w:r>
      <w:r w:rsidRPr="00D5541C">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5541C">
          <w:rPr>
            <w:rFonts w:ascii="Times New Roman" w:hAnsi="Times New Roman"/>
            <w:sz w:val="26"/>
            <w:szCs w:val="26"/>
          </w:rPr>
          <w:t xml:space="preserve">18 </w:t>
        </w:r>
        <w:r w:rsidRPr="00D5541C">
          <w:rPr>
            <w:rFonts w:ascii="Times New Roman" w:hAnsi="Times New Roman"/>
            <w:sz w:val="26"/>
            <w:szCs w:val="26"/>
            <w:lang w:val="en-US"/>
          </w:rPr>
          <w:t>pt</w:t>
        </w:r>
      </w:smartTag>
      <w:r w:rsidRPr="00D5541C">
        <w:rPr>
          <w:rFonts w:ascii="Times New Roman" w:hAnsi="Times New Roman"/>
          <w:sz w:val="26"/>
          <w:szCs w:val="26"/>
        </w:rPr>
        <w:t>. Таблицы и диаграммы размещаются на светлом или белом фоне.</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D5541C" w:rsidRDefault="00F23F15" w:rsidP="002923B0">
      <w:pPr>
        <w:pStyle w:val="af"/>
        <w:spacing w:before="0" w:beforeAutospacing="0" w:after="0" w:afterAutospacing="0" w:line="276" w:lineRule="auto"/>
        <w:ind w:firstLine="709"/>
        <w:jc w:val="both"/>
        <w:rPr>
          <w:snapToGrid w:val="0"/>
          <w:sz w:val="26"/>
          <w:szCs w:val="26"/>
        </w:rPr>
      </w:pPr>
      <w:r w:rsidRPr="00D5541C">
        <w:rPr>
          <w:snapToGrid w:val="0"/>
          <w:sz w:val="26"/>
          <w:szCs w:val="26"/>
        </w:rPr>
        <w:t>После подготовки презентации полезно проконтролировать себя вопросами:</w:t>
      </w:r>
    </w:p>
    <w:p w:rsidR="00F23F15" w:rsidRPr="00D5541C" w:rsidRDefault="00F23F15" w:rsidP="002923B0">
      <w:pPr>
        <w:numPr>
          <w:ilvl w:val="0"/>
          <w:numId w:val="10"/>
        </w:numPr>
        <w:tabs>
          <w:tab w:val="clear" w:pos="720"/>
          <w:tab w:val="num" w:pos="338"/>
        </w:tabs>
        <w:spacing w:after="0"/>
        <w:ind w:left="0" w:firstLine="709"/>
        <w:jc w:val="both"/>
        <w:rPr>
          <w:rFonts w:ascii="Times New Roman" w:hAnsi="Times New Roman"/>
          <w:sz w:val="26"/>
          <w:szCs w:val="26"/>
        </w:rPr>
      </w:pPr>
      <w:r w:rsidRPr="00D5541C">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D5541C" w:rsidRDefault="00F23F15" w:rsidP="002923B0">
      <w:pPr>
        <w:numPr>
          <w:ilvl w:val="0"/>
          <w:numId w:val="10"/>
        </w:numPr>
        <w:spacing w:after="0"/>
        <w:ind w:left="0" w:firstLine="709"/>
        <w:jc w:val="both"/>
        <w:rPr>
          <w:rFonts w:ascii="Times New Roman" w:hAnsi="Times New Roman"/>
          <w:sz w:val="26"/>
          <w:szCs w:val="26"/>
        </w:rPr>
      </w:pPr>
      <w:r w:rsidRPr="00D5541C">
        <w:rPr>
          <w:rFonts w:ascii="Times New Roman" w:hAnsi="Times New Roman"/>
          <w:sz w:val="26"/>
          <w:szCs w:val="26"/>
        </w:rPr>
        <w:t>к каким особенностям объекта презентации удалось привлечь внимание аудитории?</w:t>
      </w:r>
    </w:p>
    <w:p w:rsidR="00F23F15" w:rsidRPr="00D5541C" w:rsidRDefault="00F23F15" w:rsidP="002923B0">
      <w:pPr>
        <w:numPr>
          <w:ilvl w:val="0"/>
          <w:numId w:val="10"/>
        </w:numPr>
        <w:spacing w:after="0"/>
        <w:ind w:left="0" w:firstLine="709"/>
        <w:jc w:val="both"/>
        <w:rPr>
          <w:rFonts w:ascii="Times New Roman" w:hAnsi="Times New Roman"/>
          <w:sz w:val="26"/>
          <w:szCs w:val="26"/>
        </w:rPr>
      </w:pPr>
      <w:r w:rsidRPr="00D5541C">
        <w:rPr>
          <w:rFonts w:ascii="Times New Roman" w:hAnsi="Times New Roman"/>
          <w:sz w:val="26"/>
          <w:szCs w:val="26"/>
        </w:rPr>
        <w:t xml:space="preserve">не отвлекает ли созданная презентация от устного выступления?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t>После подготовки презентации необходима репетиция выступления.</w:t>
      </w:r>
    </w:p>
    <w:p w:rsidR="003269C8" w:rsidRPr="00D5541C" w:rsidRDefault="003269C8" w:rsidP="00D27C21">
      <w:pPr>
        <w:spacing w:after="0"/>
        <w:rPr>
          <w:rFonts w:ascii="Times New Roman" w:hAnsi="Times New Roman"/>
          <w:b/>
          <w:sz w:val="26"/>
          <w:szCs w:val="26"/>
        </w:rPr>
      </w:pPr>
    </w:p>
    <w:p w:rsidR="00F23F15" w:rsidRDefault="009B7A73" w:rsidP="002923B0">
      <w:pPr>
        <w:pStyle w:val="ad"/>
        <w:spacing w:line="276" w:lineRule="auto"/>
        <w:jc w:val="center"/>
        <w:rPr>
          <w:rFonts w:ascii="Times New Roman" w:hAnsi="Times New Roman"/>
          <w:i/>
          <w:sz w:val="26"/>
          <w:szCs w:val="26"/>
        </w:rPr>
      </w:pPr>
      <w:r w:rsidRPr="00D27C21">
        <w:rPr>
          <w:rFonts w:ascii="Times New Roman" w:hAnsi="Times New Roman"/>
          <w:i/>
          <w:sz w:val="26"/>
          <w:szCs w:val="26"/>
        </w:rPr>
        <w:t xml:space="preserve"> </w:t>
      </w:r>
      <w:r w:rsidR="00F23F15" w:rsidRPr="00D27C21">
        <w:rPr>
          <w:rFonts w:ascii="Times New Roman" w:hAnsi="Times New Roman"/>
          <w:i/>
          <w:sz w:val="26"/>
          <w:szCs w:val="26"/>
        </w:rPr>
        <w:t>Критерии оценки презентации</w:t>
      </w:r>
    </w:p>
    <w:p w:rsidR="00840375" w:rsidRPr="00D5541C" w:rsidRDefault="00840375" w:rsidP="002923B0">
      <w:pPr>
        <w:pStyle w:val="ad"/>
        <w:spacing w:line="276" w:lineRule="auto"/>
        <w:jc w:val="center"/>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D5541C" w:rsidTr="00D5541C">
        <w:tc>
          <w:tcPr>
            <w:tcW w:w="2808" w:type="dxa"/>
          </w:tcPr>
          <w:p w:rsidR="00F23F15" w:rsidRPr="00D5541C" w:rsidRDefault="00F23F15" w:rsidP="003F0141">
            <w:pPr>
              <w:pStyle w:val="ad"/>
              <w:spacing w:line="276" w:lineRule="auto"/>
              <w:jc w:val="center"/>
              <w:rPr>
                <w:rFonts w:ascii="Times New Roman" w:hAnsi="Times New Roman"/>
                <w:sz w:val="26"/>
                <w:szCs w:val="26"/>
              </w:rPr>
            </w:pPr>
            <w:r w:rsidRPr="00D5541C">
              <w:rPr>
                <w:rFonts w:ascii="Times New Roman" w:hAnsi="Times New Roman"/>
                <w:sz w:val="26"/>
                <w:szCs w:val="26"/>
              </w:rPr>
              <w:t>Критерии оценки</w:t>
            </w:r>
          </w:p>
        </w:tc>
        <w:tc>
          <w:tcPr>
            <w:tcW w:w="6660" w:type="dxa"/>
          </w:tcPr>
          <w:p w:rsidR="00F23F15" w:rsidRPr="00D5541C" w:rsidRDefault="00F23F15" w:rsidP="003F0141">
            <w:pPr>
              <w:pStyle w:val="ad"/>
              <w:spacing w:line="276" w:lineRule="auto"/>
              <w:jc w:val="center"/>
              <w:rPr>
                <w:rFonts w:ascii="Times New Roman" w:hAnsi="Times New Roman"/>
                <w:sz w:val="26"/>
                <w:szCs w:val="26"/>
              </w:rPr>
            </w:pPr>
            <w:r w:rsidRPr="00D5541C">
              <w:rPr>
                <w:rFonts w:ascii="Times New Roman" w:hAnsi="Times New Roman"/>
                <w:sz w:val="26"/>
                <w:szCs w:val="26"/>
              </w:rPr>
              <w:t>Содержание оценки</w:t>
            </w:r>
          </w:p>
        </w:tc>
      </w:tr>
      <w:tr w:rsidR="00F23F15" w:rsidRPr="00D5541C" w:rsidTr="00D5541C">
        <w:tc>
          <w:tcPr>
            <w:tcW w:w="2808" w:type="dxa"/>
          </w:tcPr>
          <w:p w:rsidR="00F23F15" w:rsidRPr="00D5541C" w:rsidRDefault="00F23F15" w:rsidP="002923B0">
            <w:pPr>
              <w:pStyle w:val="ad"/>
              <w:spacing w:line="276" w:lineRule="auto"/>
              <w:rPr>
                <w:rFonts w:ascii="Times New Roman" w:hAnsi="Times New Roman"/>
                <w:sz w:val="26"/>
                <w:szCs w:val="26"/>
              </w:rPr>
            </w:pPr>
            <w:r w:rsidRPr="00D5541C">
              <w:rPr>
                <w:rFonts w:ascii="Times New Roman" w:hAnsi="Times New Roman"/>
                <w:sz w:val="26"/>
                <w:szCs w:val="26"/>
              </w:rPr>
              <w:t>1. Содержательный критерий</w:t>
            </w:r>
            <w:r w:rsidR="008F3F06">
              <w:rPr>
                <w:rFonts w:ascii="Times New Roman" w:hAnsi="Times New Roman"/>
                <w:sz w:val="26"/>
                <w:szCs w:val="26"/>
              </w:rPr>
              <w:t xml:space="preserve"> – 10 баллов</w:t>
            </w:r>
          </w:p>
        </w:tc>
        <w:tc>
          <w:tcPr>
            <w:tcW w:w="6660" w:type="dxa"/>
          </w:tcPr>
          <w:p w:rsidR="003F0141"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правиль</w:t>
            </w:r>
            <w:r>
              <w:rPr>
                <w:rFonts w:ascii="Times New Roman" w:hAnsi="Times New Roman"/>
                <w:sz w:val="26"/>
                <w:szCs w:val="26"/>
              </w:rPr>
              <w:t>ный выбор темы;</w:t>
            </w:r>
          </w:p>
          <w:p w:rsidR="003F0141"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знание предме</w:t>
            </w:r>
            <w:r>
              <w:rPr>
                <w:rFonts w:ascii="Times New Roman" w:hAnsi="Times New Roman"/>
                <w:sz w:val="26"/>
                <w:szCs w:val="26"/>
              </w:rPr>
              <w:t>та и свободное владение текстом;</w:t>
            </w:r>
            <w:r w:rsidR="00F23F15" w:rsidRPr="00D5541C">
              <w:rPr>
                <w:rFonts w:ascii="Times New Roman" w:hAnsi="Times New Roman"/>
                <w:sz w:val="26"/>
                <w:szCs w:val="26"/>
              </w:rPr>
              <w:t xml:space="preserve"> </w:t>
            </w:r>
          </w:p>
          <w:p w:rsidR="00F23F15" w:rsidRPr="00D5541C"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грамотное использование научной терминологии, импровизация, речевой этикет</w:t>
            </w:r>
          </w:p>
        </w:tc>
      </w:tr>
      <w:tr w:rsidR="00F23F15" w:rsidRPr="00D5541C" w:rsidTr="00D5541C">
        <w:tc>
          <w:tcPr>
            <w:tcW w:w="2808"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2. Логический критерий</w:t>
            </w:r>
            <w:r w:rsidR="008F3F06">
              <w:rPr>
                <w:rFonts w:ascii="Times New Roman" w:hAnsi="Times New Roman"/>
                <w:sz w:val="26"/>
                <w:szCs w:val="26"/>
              </w:rPr>
              <w:t xml:space="preserve"> – 10 баллов</w:t>
            </w:r>
          </w:p>
        </w:tc>
        <w:tc>
          <w:tcPr>
            <w:tcW w:w="6660"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D5541C" w:rsidTr="00D5541C">
        <w:tc>
          <w:tcPr>
            <w:tcW w:w="2808"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 xml:space="preserve">3. Речевой критерий </w:t>
            </w:r>
            <w:r w:rsidR="008F3F06">
              <w:rPr>
                <w:rFonts w:ascii="Times New Roman" w:hAnsi="Times New Roman"/>
                <w:sz w:val="26"/>
                <w:szCs w:val="26"/>
              </w:rPr>
              <w:t>– 5 баллов</w:t>
            </w:r>
          </w:p>
        </w:tc>
        <w:tc>
          <w:tcPr>
            <w:tcW w:w="6660" w:type="dxa"/>
          </w:tcPr>
          <w:p w:rsidR="008F3F06"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w:t>
            </w:r>
          </w:p>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фонетическая организация речи, правильность ударения, четкая дикция, логические ударения и пр.</w:t>
            </w:r>
          </w:p>
        </w:tc>
      </w:tr>
      <w:tr w:rsidR="00F23F15" w:rsidRPr="00D5541C" w:rsidTr="00D5541C">
        <w:tc>
          <w:tcPr>
            <w:tcW w:w="2808" w:type="dxa"/>
          </w:tcPr>
          <w:p w:rsidR="00F23F15" w:rsidRPr="00D5541C" w:rsidRDefault="00F23F15" w:rsidP="002923B0">
            <w:pPr>
              <w:pStyle w:val="ad"/>
              <w:spacing w:line="276" w:lineRule="auto"/>
              <w:rPr>
                <w:rFonts w:ascii="Times New Roman" w:hAnsi="Times New Roman"/>
                <w:sz w:val="26"/>
                <w:szCs w:val="26"/>
              </w:rPr>
            </w:pPr>
            <w:r w:rsidRPr="00D5541C">
              <w:rPr>
                <w:rFonts w:ascii="Times New Roman" w:hAnsi="Times New Roman"/>
                <w:sz w:val="26"/>
                <w:szCs w:val="26"/>
              </w:rPr>
              <w:t>4. Психологический критерий</w:t>
            </w:r>
            <w:r w:rsidR="008F3F06">
              <w:rPr>
                <w:rFonts w:ascii="Times New Roman" w:hAnsi="Times New Roman"/>
                <w:sz w:val="26"/>
                <w:szCs w:val="26"/>
              </w:rPr>
              <w:t xml:space="preserve"> – 5 баллов</w:t>
            </w:r>
          </w:p>
        </w:tc>
        <w:tc>
          <w:tcPr>
            <w:tcW w:w="6660"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D5541C" w:rsidTr="00D5541C">
        <w:tc>
          <w:tcPr>
            <w:tcW w:w="2808" w:type="dxa"/>
          </w:tcPr>
          <w:p w:rsidR="003F0141" w:rsidRDefault="003F0141" w:rsidP="002923B0">
            <w:pPr>
              <w:pStyle w:val="ad"/>
              <w:spacing w:line="276" w:lineRule="auto"/>
              <w:rPr>
                <w:rFonts w:ascii="Times New Roman" w:hAnsi="Times New Roman"/>
                <w:sz w:val="26"/>
                <w:szCs w:val="26"/>
              </w:rPr>
            </w:pPr>
            <w:r>
              <w:rPr>
                <w:rFonts w:ascii="Times New Roman" w:hAnsi="Times New Roman"/>
                <w:sz w:val="26"/>
                <w:szCs w:val="26"/>
              </w:rPr>
              <w:t>5. С</w:t>
            </w:r>
            <w:r w:rsidR="00F23F15" w:rsidRPr="00D5541C">
              <w:rPr>
                <w:rFonts w:ascii="Times New Roman" w:hAnsi="Times New Roman"/>
                <w:sz w:val="26"/>
                <w:szCs w:val="26"/>
              </w:rPr>
              <w:t>облюдения дизайн-эргономических требований к компьютерной презентации</w:t>
            </w:r>
            <w:r w:rsidR="008F3F06">
              <w:rPr>
                <w:rFonts w:ascii="Times New Roman" w:hAnsi="Times New Roman"/>
                <w:sz w:val="26"/>
                <w:szCs w:val="26"/>
              </w:rPr>
              <w:t xml:space="preserve"> – </w:t>
            </w:r>
          </w:p>
          <w:p w:rsidR="00F23F15" w:rsidRPr="00D5541C" w:rsidRDefault="008F3F06" w:rsidP="002923B0">
            <w:pPr>
              <w:pStyle w:val="ad"/>
              <w:spacing w:line="276" w:lineRule="auto"/>
              <w:rPr>
                <w:rFonts w:ascii="Times New Roman" w:hAnsi="Times New Roman"/>
                <w:sz w:val="26"/>
                <w:szCs w:val="26"/>
              </w:rPr>
            </w:pPr>
            <w:r>
              <w:rPr>
                <w:rFonts w:ascii="Times New Roman" w:hAnsi="Times New Roman"/>
                <w:sz w:val="26"/>
                <w:szCs w:val="26"/>
              </w:rPr>
              <w:t>10 баллов</w:t>
            </w:r>
          </w:p>
        </w:tc>
        <w:tc>
          <w:tcPr>
            <w:tcW w:w="6660" w:type="dxa"/>
          </w:tcPr>
          <w:p w:rsidR="008F3F06" w:rsidRDefault="008F3F06"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соблюдены требовани</w:t>
            </w:r>
            <w:r>
              <w:rPr>
                <w:rFonts w:ascii="Times New Roman" w:hAnsi="Times New Roman"/>
                <w:sz w:val="26"/>
                <w:szCs w:val="26"/>
              </w:rPr>
              <w:t>я к первому и последним слайдам;</w:t>
            </w:r>
          </w:p>
          <w:p w:rsidR="008F3F06" w:rsidRDefault="00F23F15" w:rsidP="008F3F06">
            <w:pPr>
              <w:pStyle w:val="ad"/>
              <w:tabs>
                <w:tab w:val="left" w:pos="169"/>
                <w:tab w:val="left" w:pos="764"/>
              </w:tabs>
              <w:spacing w:line="276" w:lineRule="auto"/>
              <w:jc w:val="both"/>
              <w:rPr>
                <w:rFonts w:ascii="Times New Roman" w:hAnsi="Times New Roman"/>
                <w:sz w:val="26"/>
                <w:szCs w:val="26"/>
              </w:rPr>
            </w:pPr>
            <w:r w:rsidRPr="00D5541C">
              <w:rPr>
                <w:rFonts w:ascii="Times New Roman" w:hAnsi="Times New Roman"/>
                <w:sz w:val="26"/>
                <w:szCs w:val="26"/>
              </w:rPr>
              <w:t xml:space="preserve"> </w:t>
            </w:r>
            <w:r w:rsidR="008F3F06">
              <w:rPr>
                <w:rFonts w:ascii="Times New Roman" w:hAnsi="Times New Roman"/>
                <w:sz w:val="26"/>
                <w:szCs w:val="26"/>
              </w:rPr>
              <w:t xml:space="preserve">- </w:t>
            </w:r>
            <w:r w:rsidRPr="00D5541C">
              <w:rPr>
                <w:rFonts w:ascii="Times New Roman" w:hAnsi="Times New Roman"/>
                <w:sz w:val="26"/>
                <w:szCs w:val="26"/>
              </w:rPr>
              <w:t>прослеживается обоснованная последовательность слай</w:t>
            </w:r>
            <w:r w:rsidR="008F3F06">
              <w:rPr>
                <w:rFonts w:ascii="Times New Roman" w:hAnsi="Times New Roman"/>
                <w:sz w:val="26"/>
                <w:szCs w:val="26"/>
              </w:rPr>
              <w:t>дов и информации на слайдах;</w:t>
            </w:r>
          </w:p>
          <w:p w:rsidR="003F0141" w:rsidRDefault="008F3F06"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необходимое и достаточное количество фото- и видеома</w:t>
            </w:r>
            <w:r w:rsidR="003F0141">
              <w:rPr>
                <w:rFonts w:ascii="Times New Roman" w:hAnsi="Times New Roman"/>
                <w:sz w:val="26"/>
                <w:szCs w:val="26"/>
              </w:rPr>
              <w:t>териалов;</w:t>
            </w:r>
          </w:p>
          <w:p w:rsidR="003F0141"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учет особенностей восприятия графической (иллюстративной) инфор</w:t>
            </w:r>
            <w:r>
              <w:rPr>
                <w:rFonts w:ascii="Times New Roman" w:hAnsi="Times New Roman"/>
                <w:sz w:val="26"/>
                <w:szCs w:val="26"/>
              </w:rPr>
              <w:t>мации;</w:t>
            </w:r>
            <w:r w:rsidR="00F23F15" w:rsidRPr="00D5541C">
              <w:rPr>
                <w:rFonts w:ascii="Times New Roman" w:hAnsi="Times New Roman"/>
                <w:sz w:val="26"/>
                <w:szCs w:val="26"/>
              </w:rPr>
              <w:t xml:space="preserve"> </w:t>
            </w:r>
          </w:p>
          <w:p w:rsidR="003F0141"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корректное сочетание фона и графики, дизайн презентации не противоречит ее содержа</w:t>
            </w:r>
            <w:r>
              <w:rPr>
                <w:rFonts w:ascii="Times New Roman" w:hAnsi="Times New Roman"/>
                <w:sz w:val="26"/>
                <w:szCs w:val="26"/>
              </w:rPr>
              <w:t>нию;</w:t>
            </w:r>
          </w:p>
          <w:p w:rsidR="00F23F15" w:rsidRPr="00D5541C"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грамотное соотнесение устного выступления и компьютерного сопровождения, общее впечатление от мультимедийной презентации</w:t>
            </w:r>
          </w:p>
        </w:tc>
      </w:tr>
    </w:tbl>
    <w:p w:rsidR="00526325" w:rsidRPr="00D5541C" w:rsidRDefault="00526325" w:rsidP="002923B0">
      <w:pPr>
        <w:tabs>
          <w:tab w:val="left" w:pos="3405"/>
        </w:tabs>
        <w:rPr>
          <w:rFonts w:ascii="Times New Roman" w:hAnsi="Times New Roman"/>
          <w:sz w:val="26"/>
          <w:szCs w:val="26"/>
        </w:rPr>
      </w:pPr>
    </w:p>
    <w:p w:rsidR="008F3F06" w:rsidRPr="008F3F06" w:rsidRDefault="008F3F06" w:rsidP="008F3F06">
      <w:pPr>
        <w:spacing w:after="0" w:line="360" w:lineRule="auto"/>
        <w:ind w:left="380" w:hanging="380"/>
        <w:rPr>
          <w:rFonts w:ascii="Times New Roman" w:eastAsia="Times New Roman" w:hAnsi="Times New Roman"/>
          <w:i/>
          <w:color w:val="000000"/>
          <w:spacing w:val="-6"/>
          <w:sz w:val="26"/>
          <w:szCs w:val="26"/>
          <w:lang w:eastAsia="ru-RU"/>
        </w:rPr>
      </w:pPr>
      <w:r w:rsidRPr="008F3F06">
        <w:rPr>
          <w:rFonts w:ascii="Times New Roman" w:eastAsia="Times New Roman" w:hAnsi="Times New Roman"/>
          <w:color w:val="000000"/>
          <w:spacing w:val="-6"/>
          <w:sz w:val="26"/>
          <w:szCs w:val="26"/>
          <w:lang w:eastAsia="ru-RU"/>
        </w:rPr>
        <w:t xml:space="preserve">  </w:t>
      </w:r>
      <w:r w:rsidRPr="008F3F06">
        <w:rPr>
          <w:rFonts w:ascii="Times New Roman" w:eastAsia="Times New Roman" w:hAnsi="Times New Roman"/>
          <w:i/>
          <w:color w:val="000000"/>
          <w:spacing w:val="-6"/>
          <w:sz w:val="26"/>
          <w:szCs w:val="26"/>
          <w:lang w:eastAsia="ru-RU"/>
        </w:rPr>
        <w:t xml:space="preserve">Нормы оценивания: </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t>36 – 40  баллов – оценка «Отлично»</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t>31 – 35  баллов – оценка «Хорошо»</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t>25 – 30  баллов – оценка «Удовлетворительно»</w:t>
      </w:r>
    </w:p>
    <w:p w:rsidR="008F3F06" w:rsidRPr="008F3F06" w:rsidRDefault="008F3F06" w:rsidP="008F3F06">
      <w:pPr>
        <w:pStyle w:val="ad"/>
        <w:spacing w:line="276" w:lineRule="auto"/>
        <w:jc w:val="center"/>
        <w:rPr>
          <w:rFonts w:ascii="Times New Roman" w:hAnsi="Times New Roman"/>
          <w:i/>
          <w:sz w:val="26"/>
          <w:szCs w:val="26"/>
        </w:rPr>
      </w:pPr>
      <w:r w:rsidRPr="008F3F06">
        <w:rPr>
          <w:rFonts w:ascii="Times New Roman" w:hAnsi="Times New Roman"/>
          <w:color w:val="000000"/>
          <w:spacing w:val="-6"/>
          <w:sz w:val="26"/>
          <w:szCs w:val="26"/>
        </w:rPr>
        <w:t>Презентация отправляется на доработку, если обучающийся набрал – менее 25 баллов</w:t>
      </w:r>
    </w:p>
    <w:p w:rsidR="008F3F06" w:rsidRPr="008F3F06" w:rsidRDefault="008F3F06" w:rsidP="008F3F06">
      <w:pPr>
        <w:pStyle w:val="ad"/>
        <w:spacing w:line="276" w:lineRule="auto"/>
        <w:jc w:val="center"/>
        <w:rPr>
          <w:rFonts w:ascii="Times New Roman" w:hAnsi="Times New Roman"/>
          <w:i/>
          <w:sz w:val="26"/>
          <w:szCs w:val="26"/>
        </w:rPr>
      </w:pPr>
    </w:p>
    <w:p w:rsidR="003F0141" w:rsidRDefault="003F0141" w:rsidP="002923B0">
      <w:pPr>
        <w:tabs>
          <w:tab w:val="left" w:pos="3405"/>
        </w:tabs>
        <w:rPr>
          <w:rFonts w:ascii="Times New Roman" w:hAnsi="Times New Roman"/>
          <w:sz w:val="26"/>
          <w:szCs w:val="26"/>
        </w:rPr>
      </w:pPr>
    </w:p>
    <w:p w:rsidR="001C3F37" w:rsidRPr="00D5541C" w:rsidRDefault="001C3F37" w:rsidP="002923B0">
      <w:pPr>
        <w:tabs>
          <w:tab w:val="left" w:pos="3405"/>
        </w:tabs>
        <w:rPr>
          <w:rFonts w:ascii="Times New Roman" w:hAnsi="Times New Roman"/>
          <w:sz w:val="26"/>
          <w:szCs w:val="26"/>
        </w:rPr>
      </w:pPr>
    </w:p>
    <w:p w:rsidR="003269C8" w:rsidRPr="00D5541C" w:rsidRDefault="00840375" w:rsidP="002923B0">
      <w:pPr>
        <w:spacing w:after="0"/>
        <w:ind w:left="425"/>
        <w:jc w:val="center"/>
        <w:rPr>
          <w:rFonts w:ascii="Times New Roman" w:hAnsi="Times New Roman"/>
          <w:b/>
          <w:sz w:val="26"/>
          <w:szCs w:val="26"/>
        </w:rPr>
      </w:pPr>
      <w:r>
        <w:rPr>
          <w:rFonts w:ascii="Times New Roman" w:hAnsi="Times New Roman"/>
          <w:b/>
          <w:sz w:val="26"/>
          <w:szCs w:val="26"/>
        </w:rPr>
        <w:t>6</w:t>
      </w:r>
      <w:r w:rsidR="004E7DC8" w:rsidRPr="00D5541C">
        <w:rPr>
          <w:rFonts w:ascii="Times New Roman" w:hAnsi="Times New Roman"/>
          <w:b/>
          <w:sz w:val="26"/>
          <w:szCs w:val="26"/>
        </w:rPr>
        <w:t xml:space="preserve">. </w:t>
      </w:r>
      <w:r w:rsidR="003269C8" w:rsidRPr="00D5541C">
        <w:rPr>
          <w:rFonts w:ascii="Times New Roman" w:hAnsi="Times New Roman"/>
          <w:b/>
          <w:sz w:val="26"/>
          <w:szCs w:val="26"/>
        </w:rPr>
        <w:t>Информационное обеспечение  выполнения</w:t>
      </w:r>
      <w:r w:rsidR="003269C8" w:rsidRPr="00D5541C">
        <w:rPr>
          <w:rFonts w:ascii="Times New Roman" w:hAnsi="Times New Roman"/>
          <w:b/>
          <w:sz w:val="26"/>
          <w:szCs w:val="26"/>
        </w:rPr>
        <w:br/>
        <w:t xml:space="preserve"> внеаудиторной самостоятельной работы</w:t>
      </w:r>
    </w:p>
    <w:p w:rsidR="001C3F37" w:rsidRDefault="001C3F37" w:rsidP="002923B0">
      <w:pPr>
        <w:rPr>
          <w:rFonts w:ascii="Times New Roman" w:hAnsi="Times New Roman"/>
          <w:b/>
          <w:sz w:val="26"/>
          <w:szCs w:val="26"/>
        </w:rPr>
      </w:pP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eastAsia="Times New Roman" w:hAnsi="Times New Roman"/>
          <w:i/>
          <w:sz w:val="24"/>
          <w:szCs w:val="24"/>
          <w:lang w:eastAsia="ru-RU"/>
        </w:rPr>
        <w:t>Основные источники:</w:t>
      </w:r>
    </w:p>
    <w:p w:rsidR="001C3F37" w:rsidRPr="001C3F37" w:rsidRDefault="001C3F37" w:rsidP="001C3F37">
      <w:pPr>
        <w:tabs>
          <w:tab w:val="left" w:pos="709"/>
        </w:tabs>
        <w:spacing w:after="0"/>
        <w:contextualSpacing/>
        <w:rPr>
          <w:rFonts w:ascii="Times New Roman" w:eastAsia="Times New Roman" w:hAnsi="Times New Roman"/>
          <w:sz w:val="24"/>
          <w:szCs w:val="24"/>
          <w:lang w:eastAsia="ru-RU"/>
        </w:rPr>
      </w:pPr>
    </w:p>
    <w:p w:rsidR="001C3F37" w:rsidRPr="001C3F37" w:rsidRDefault="001C3F37" w:rsidP="001C3F37">
      <w:pPr>
        <w:widowControl w:val="0"/>
        <w:numPr>
          <w:ilvl w:val="0"/>
          <w:numId w:val="21"/>
        </w:numPr>
        <w:tabs>
          <w:tab w:val="left" w:pos="709"/>
          <w:tab w:val="left" w:pos="851"/>
          <w:tab w:val="left" w:pos="993"/>
        </w:tabs>
        <w:spacing w:after="0"/>
        <w:ind w:left="0" w:firstLine="567"/>
        <w:jc w:val="both"/>
        <w:rPr>
          <w:rFonts w:ascii="Times New Roman" w:eastAsia="Times New Roman" w:hAnsi="Times New Roman"/>
          <w:color w:val="000000"/>
          <w:sz w:val="24"/>
          <w:szCs w:val="24"/>
          <w:lang w:eastAsia="nl-NL"/>
        </w:rPr>
      </w:pPr>
      <w:r w:rsidRPr="001C3F37">
        <w:rPr>
          <w:rFonts w:ascii="Times New Roman" w:eastAsia="Times New Roman" w:hAnsi="Times New Roman"/>
          <w:color w:val="000000"/>
          <w:sz w:val="24"/>
          <w:szCs w:val="24"/>
          <w:lang w:eastAsia="nl-NL"/>
        </w:rPr>
        <w:t xml:space="preserve">Системы отопления, вентиляции и кондиционирования воздуха: устройство, монтаж и эксплуатация: учебное пособие / С.В. Фокин, О.Н. Шпортько. – 2-е изд., стер. – М. : КНОРУС, 2016. – 368 </w:t>
      </w:r>
      <w:r w:rsidRPr="001C3F37">
        <w:rPr>
          <w:rFonts w:ascii="Times New Roman" w:eastAsia="Times New Roman" w:hAnsi="Times New Roman"/>
          <w:color w:val="000000"/>
          <w:sz w:val="24"/>
          <w:szCs w:val="24"/>
          <w:lang w:val="en-US" w:eastAsia="nl-NL"/>
        </w:rPr>
        <w:t>c</w:t>
      </w:r>
      <w:r w:rsidRPr="001C3F37">
        <w:rPr>
          <w:rFonts w:ascii="Times New Roman" w:eastAsia="Times New Roman" w:hAnsi="Times New Roman"/>
          <w:color w:val="000000"/>
          <w:sz w:val="24"/>
          <w:szCs w:val="24"/>
          <w:lang w:eastAsia="nl-NL"/>
        </w:rPr>
        <w:t xml:space="preserve">. – (Среднее профессиональное образование). </w:t>
      </w:r>
      <w:r w:rsidRPr="001C3F37">
        <w:rPr>
          <w:rFonts w:ascii="Times New Roman" w:eastAsia="Times New Roman" w:hAnsi="Times New Roman"/>
          <w:color w:val="000000"/>
          <w:sz w:val="24"/>
          <w:szCs w:val="24"/>
          <w:lang w:val="en-US" w:eastAsia="nl-NL"/>
        </w:rPr>
        <w:t>ISBN</w:t>
      </w:r>
      <w:r w:rsidRPr="001C3F37">
        <w:rPr>
          <w:rFonts w:ascii="Times New Roman" w:eastAsia="Times New Roman" w:hAnsi="Times New Roman"/>
          <w:color w:val="000000"/>
          <w:sz w:val="24"/>
          <w:szCs w:val="24"/>
          <w:lang w:eastAsia="nl-NL"/>
        </w:rPr>
        <w:t xml:space="preserve"> 978-5-406-04784-2.</w:t>
      </w:r>
    </w:p>
    <w:p w:rsidR="001C3F37" w:rsidRPr="001C3F37" w:rsidRDefault="001C3F37" w:rsidP="001C3F37">
      <w:pPr>
        <w:keepNext/>
        <w:numPr>
          <w:ilvl w:val="0"/>
          <w:numId w:val="21"/>
        </w:numPr>
        <w:shd w:val="clear" w:color="auto" w:fill="FFFFFF"/>
        <w:tabs>
          <w:tab w:val="left" w:pos="709"/>
          <w:tab w:val="left" w:pos="851"/>
          <w:tab w:val="left" w:pos="993"/>
        </w:tabs>
        <w:spacing w:after="0"/>
        <w:ind w:left="0" w:firstLine="567"/>
        <w:outlineLvl w:val="1"/>
        <w:rPr>
          <w:rFonts w:ascii="Times New Roman" w:eastAsia="Times New Roman" w:hAnsi="Times New Roman"/>
          <w:bCs/>
          <w:iCs/>
          <w:color w:val="000000"/>
          <w:sz w:val="24"/>
          <w:szCs w:val="24"/>
          <w:lang w:eastAsia="ru-RU"/>
        </w:rPr>
      </w:pPr>
      <w:r w:rsidRPr="001C3F37">
        <w:rPr>
          <w:rFonts w:ascii="Times New Roman" w:eastAsia="Times New Roman" w:hAnsi="Times New Roman"/>
          <w:bCs/>
          <w:iCs/>
          <w:color w:val="000000"/>
          <w:sz w:val="24"/>
          <w:szCs w:val="24"/>
          <w:lang w:eastAsia="ru-RU"/>
        </w:rPr>
        <w:t xml:space="preserve">Отопление и тепловые сети : учебник / Ю.М. Варфоломеев, О.Я. Кокорин. — Изд. испр. — М. : ИНФРA-М, 2018. — 480 с. — (Среднее профессиональное образование) </w:t>
      </w:r>
      <w:r w:rsidRPr="001C3F37">
        <w:rPr>
          <w:rFonts w:ascii="Times New Roman" w:eastAsia="Times New Roman" w:hAnsi="Times New Roman"/>
          <w:bCs/>
          <w:iCs/>
          <w:color w:val="000000"/>
          <w:sz w:val="24"/>
          <w:szCs w:val="24"/>
          <w:lang w:val="en-US" w:eastAsia="ru-RU"/>
        </w:rPr>
        <w:t>I</w:t>
      </w:r>
      <w:r w:rsidRPr="001C3F37">
        <w:rPr>
          <w:rFonts w:ascii="Times New Roman" w:eastAsia="Times New Roman" w:hAnsi="Times New Roman"/>
          <w:bCs/>
          <w:iCs/>
          <w:color w:val="000000"/>
          <w:sz w:val="24"/>
          <w:szCs w:val="24"/>
          <w:lang w:eastAsia="ru-RU"/>
        </w:rPr>
        <w:t xml:space="preserve">SB 978-5-16-005405-6 </w:t>
      </w:r>
    </w:p>
    <w:p w:rsidR="001C3F37" w:rsidRPr="001C3F37" w:rsidRDefault="001C3F37" w:rsidP="001C3F37">
      <w:pPr>
        <w:keepNext/>
        <w:numPr>
          <w:ilvl w:val="0"/>
          <w:numId w:val="21"/>
        </w:numPr>
        <w:shd w:val="clear" w:color="auto" w:fill="FFFFFF"/>
        <w:tabs>
          <w:tab w:val="left" w:pos="709"/>
          <w:tab w:val="left" w:pos="851"/>
          <w:tab w:val="left" w:pos="993"/>
        </w:tabs>
        <w:spacing w:after="0"/>
        <w:ind w:left="0" w:firstLine="567"/>
        <w:outlineLvl w:val="1"/>
        <w:rPr>
          <w:rFonts w:ascii="Times New Roman" w:eastAsia="Times New Roman" w:hAnsi="Times New Roman"/>
          <w:bCs/>
          <w:sz w:val="24"/>
          <w:szCs w:val="24"/>
          <w:lang w:eastAsia="ru-RU"/>
        </w:rPr>
      </w:pPr>
      <w:r w:rsidRPr="001C3F37">
        <w:rPr>
          <w:rFonts w:ascii="Times New Roman" w:eastAsia="Times New Roman" w:hAnsi="Times New Roman"/>
          <w:bCs/>
          <w:sz w:val="24"/>
          <w:szCs w:val="24"/>
          <w:lang w:eastAsia="ru-RU"/>
        </w:rPr>
        <w:t xml:space="preserve">Сомов, М. А. Водоснабжение : учебник / М.А. Сомов, Л.А. Квитка. — Москва : ИНФРА-М, 2021. — 287 с. — (Среднее профессиональное образование). - ISBN 978-5-16-009068-9. - Текст : электронный. - URL: </w:t>
      </w:r>
      <w:hyperlink r:id="rId9" w:history="1">
        <w:r w:rsidRPr="001C3F37">
          <w:rPr>
            <w:rFonts w:ascii="Times New Roman" w:eastAsia="Times New Roman" w:hAnsi="Times New Roman"/>
            <w:bCs/>
            <w:color w:val="0000FF"/>
            <w:sz w:val="24"/>
            <w:szCs w:val="24"/>
            <w:u w:val="single"/>
            <w:lang w:eastAsia="ru-RU"/>
          </w:rPr>
          <w:t>https://znanium.com/catalog/product/1248683</w:t>
        </w:r>
      </w:hyperlink>
      <w:r w:rsidRPr="001C3F37">
        <w:rPr>
          <w:rFonts w:ascii="Times New Roman" w:eastAsia="Times New Roman" w:hAnsi="Times New Roman"/>
          <w:bCs/>
          <w:sz w:val="24"/>
          <w:szCs w:val="24"/>
          <w:lang w:eastAsia="ru-RU"/>
        </w:rPr>
        <w:t xml:space="preserve">  (дата обращения: 31.01.2022). – Режим доступа: по подписке.</w:t>
      </w:r>
    </w:p>
    <w:p w:rsid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eastAsia="Times New Roman" w:hAnsi="Times New Roman"/>
          <w:i/>
          <w:sz w:val="24"/>
          <w:szCs w:val="24"/>
          <w:lang w:eastAsia="ru-RU"/>
        </w:rPr>
        <w:t>Дополнительные  источники:</w:t>
      </w: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hAnsi="Times New Roman"/>
          <w:sz w:val="24"/>
          <w:szCs w:val="24"/>
        </w:rPr>
        <w:t xml:space="preserve">1. Краснов, В. И. Справочник монтажника водяных тепловых сетей : учебное пособие / В. И. Краснов. — Москва : ИНФРА-М, 2019. — 334 с. — (Среднее профессиональное образование). - ISBN 978-5-16-010796-7. - Текст : электронный. - URL: </w:t>
      </w:r>
      <w:hyperlink r:id="rId10" w:history="1">
        <w:r w:rsidRPr="001C3F37">
          <w:rPr>
            <w:rFonts w:ascii="Times New Roman" w:hAnsi="Times New Roman"/>
            <w:color w:val="0000FF"/>
            <w:sz w:val="24"/>
            <w:szCs w:val="24"/>
            <w:u w:val="single"/>
          </w:rPr>
          <w:t>https://znanium.com/catalog/product/1030236</w:t>
        </w:r>
      </w:hyperlink>
      <w:r w:rsidRPr="001C3F37">
        <w:rPr>
          <w:rFonts w:ascii="Times New Roman" w:hAnsi="Times New Roman"/>
          <w:sz w:val="24"/>
          <w:szCs w:val="24"/>
        </w:rPr>
        <w:t xml:space="preserve">  (дата обращения: 31.01.2022). – Режим доступа: по подписке</w:t>
      </w:r>
    </w:p>
    <w:p w:rsidR="001C3F37" w:rsidRPr="001C3F37" w:rsidRDefault="001C3F37" w:rsidP="001C3F37">
      <w:pPr>
        <w:tabs>
          <w:tab w:val="left" w:pos="709"/>
        </w:tabs>
        <w:spacing w:after="0"/>
        <w:contextualSpacing/>
        <w:rPr>
          <w:rFonts w:ascii="Times New Roman" w:eastAsia="Times New Roman" w:hAnsi="Times New Roman"/>
          <w:sz w:val="24"/>
          <w:szCs w:val="24"/>
          <w:lang w:eastAsia="ru-RU"/>
        </w:rPr>
      </w:pPr>
      <w:r w:rsidRPr="001C3F37">
        <w:rPr>
          <w:rFonts w:ascii="Times New Roman" w:eastAsia="Times New Roman" w:hAnsi="Times New Roman"/>
          <w:sz w:val="24"/>
          <w:szCs w:val="24"/>
          <w:lang w:eastAsia="ru-RU"/>
        </w:rPr>
        <w:tab/>
      </w:r>
    </w:p>
    <w:p w:rsidR="001C3F37" w:rsidRPr="001C3F37" w:rsidRDefault="001C3F37" w:rsidP="001C3F37">
      <w:pPr>
        <w:tabs>
          <w:tab w:val="left" w:pos="709"/>
        </w:tabs>
        <w:spacing w:after="0"/>
        <w:ind w:firstLine="709"/>
        <w:contextualSpacing/>
        <w:rPr>
          <w:rFonts w:ascii="Times New Roman" w:eastAsia="Times New Roman" w:hAnsi="Times New Roman"/>
          <w:i/>
          <w:sz w:val="24"/>
          <w:szCs w:val="24"/>
          <w:lang w:eastAsia="ru-RU"/>
        </w:rPr>
      </w:pPr>
      <w:r w:rsidRPr="001C3F37">
        <w:rPr>
          <w:rFonts w:ascii="Times New Roman" w:eastAsia="Times New Roman" w:hAnsi="Times New Roman"/>
          <w:i/>
          <w:sz w:val="24"/>
          <w:szCs w:val="24"/>
          <w:lang w:eastAsia="ru-RU"/>
        </w:rPr>
        <w:t>Интернет-ресурсы:</w:t>
      </w:r>
    </w:p>
    <w:p w:rsidR="001C3F37" w:rsidRPr="001C3F37" w:rsidRDefault="001C3F37" w:rsidP="001C3F37">
      <w:pPr>
        <w:spacing w:after="160" w:line="259" w:lineRule="auto"/>
        <w:contextualSpacing/>
        <w:jc w:val="both"/>
        <w:rPr>
          <w:rFonts w:ascii="Times New Roman" w:hAnsi="Times New Roman"/>
          <w:sz w:val="24"/>
          <w:szCs w:val="24"/>
        </w:rPr>
      </w:pPr>
      <w:r w:rsidRPr="001C3F37">
        <w:rPr>
          <w:rFonts w:ascii="Times New Roman" w:hAnsi="Times New Roman"/>
          <w:sz w:val="24"/>
          <w:szCs w:val="24"/>
        </w:rPr>
        <w:t xml:space="preserve">сайт  </w:t>
      </w:r>
      <w:hyperlink r:id="rId11" w:history="1">
        <w:r w:rsidRPr="001C3F37">
          <w:rPr>
            <w:rFonts w:ascii="Times New Roman" w:hAnsi="Times New Roman"/>
            <w:color w:val="0563C1"/>
            <w:sz w:val="24"/>
            <w:szCs w:val="24"/>
            <w:u w:val="single"/>
          </w:rPr>
          <w:t>http://znanium.com/</w:t>
        </w:r>
      </w:hyperlink>
    </w:p>
    <w:p w:rsidR="002D65F5" w:rsidRPr="002D65F5" w:rsidRDefault="002D65F5" w:rsidP="002D65F5">
      <w:pPr>
        <w:spacing w:after="160" w:line="259" w:lineRule="auto"/>
        <w:contextualSpacing/>
        <w:jc w:val="both"/>
        <w:rPr>
          <w:rFonts w:ascii="Times New Roman" w:hAnsi="Times New Roman"/>
          <w:sz w:val="24"/>
          <w:szCs w:val="24"/>
        </w:rPr>
      </w:pPr>
      <w:r w:rsidRPr="002D65F5">
        <w:rPr>
          <w:rFonts w:ascii="Times New Roman" w:hAnsi="Times New Roman"/>
          <w:sz w:val="24"/>
          <w:szCs w:val="24"/>
        </w:rPr>
        <w:t>www.ru/book (Электронная библиотечная система).</w:t>
      </w:r>
    </w:p>
    <w:p w:rsidR="001C3F37" w:rsidRDefault="001C3F37" w:rsidP="002923B0">
      <w:pPr>
        <w:rPr>
          <w:rFonts w:ascii="Times New Roman" w:hAnsi="Times New Roman"/>
          <w:b/>
          <w:sz w:val="26"/>
          <w:szCs w:val="26"/>
        </w:rPr>
      </w:pPr>
    </w:p>
    <w:p w:rsidR="001C3F37" w:rsidRDefault="001C3F37" w:rsidP="002923B0">
      <w:pPr>
        <w:rPr>
          <w:rFonts w:ascii="Times New Roman" w:hAnsi="Times New Roman"/>
          <w:b/>
          <w:sz w:val="26"/>
          <w:szCs w:val="26"/>
        </w:rPr>
      </w:pPr>
    </w:p>
    <w:p w:rsidR="001C3F37" w:rsidRDefault="001C3F37" w:rsidP="002923B0">
      <w:pPr>
        <w:rPr>
          <w:rFonts w:ascii="Times New Roman" w:hAnsi="Times New Roman"/>
          <w:b/>
          <w:sz w:val="26"/>
          <w:szCs w:val="26"/>
        </w:rPr>
      </w:pPr>
    </w:p>
    <w:p w:rsidR="003269C8" w:rsidRPr="00D5541C" w:rsidRDefault="003269C8" w:rsidP="002923B0">
      <w:pPr>
        <w:ind w:left="540" w:hanging="360"/>
        <w:jc w:val="center"/>
        <w:rPr>
          <w:rFonts w:ascii="Times New Roman" w:hAnsi="Times New Roman"/>
          <w:bCs/>
          <w:sz w:val="26"/>
          <w:szCs w:val="26"/>
        </w:rPr>
      </w:pPr>
    </w:p>
    <w:p w:rsidR="003269C8" w:rsidRPr="00D5541C" w:rsidRDefault="003269C8" w:rsidP="002923B0">
      <w:pPr>
        <w:ind w:left="540" w:hanging="360"/>
        <w:jc w:val="center"/>
        <w:rPr>
          <w:rFonts w:ascii="Times New Roman" w:hAnsi="Times New Roman"/>
          <w:bCs/>
          <w:sz w:val="26"/>
          <w:szCs w:val="26"/>
        </w:rPr>
      </w:pPr>
    </w:p>
    <w:p w:rsidR="003269C8" w:rsidRPr="00D5541C" w:rsidRDefault="003269C8" w:rsidP="002923B0">
      <w:pPr>
        <w:ind w:left="540" w:hanging="360"/>
        <w:jc w:val="center"/>
        <w:rPr>
          <w:rFonts w:ascii="Times New Roman" w:hAnsi="Times New Roman"/>
          <w:bCs/>
          <w:sz w:val="26"/>
          <w:szCs w:val="26"/>
        </w:rPr>
      </w:pPr>
    </w:p>
    <w:p w:rsidR="003269C8" w:rsidRPr="00D5541C" w:rsidRDefault="003269C8"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sectPr w:rsidR="005C1D2C" w:rsidRPr="00D5541C" w:rsidSect="009C6EF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C2E" w:rsidRDefault="004D3C2E" w:rsidP="009C6EF2">
      <w:pPr>
        <w:spacing w:after="0" w:line="240" w:lineRule="auto"/>
      </w:pPr>
      <w:r>
        <w:separator/>
      </w:r>
    </w:p>
  </w:endnote>
  <w:endnote w:type="continuationSeparator" w:id="0">
    <w:p w:rsidR="004D3C2E" w:rsidRDefault="004D3C2E" w:rsidP="009C6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ngsana New">
    <w:altName w:val="Leelawadee UI"/>
    <w:panose1 w:val="02020603050405020304"/>
    <w:charset w:val="DE"/>
    <w:family w:val="roman"/>
    <w:notTrueType/>
    <w:pitch w:val="variable"/>
    <w:sig w:usb0="01000000" w:usb1="00000000" w:usb2="00000000" w:usb3="00000000" w:csb0="00010000"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570068"/>
      <w:docPartObj>
        <w:docPartGallery w:val="Page Numbers (Bottom of Page)"/>
        <w:docPartUnique/>
      </w:docPartObj>
    </w:sdtPr>
    <w:sdtEndPr/>
    <w:sdtContent>
      <w:p w:rsidR="00744FB7" w:rsidRDefault="00744FB7">
        <w:pPr>
          <w:pStyle w:val="a7"/>
          <w:jc w:val="right"/>
        </w:pPr>
        <w:r>
          <w:fldChar w:fldCharType="begin"/>
        </w:r>
        <w:r>
          <w:instrText>PAGE   \* MERGEFORMAT</w:instrText>
        </w:r>
        <w:r>
          <w:fldChar w:fldCharType="separate"/>
        </w:r>
        <w:r w:rsidR="00051AAA">
          <w:rPr>
            <w:noProof/>
          </w:rPr>
          <w:t>1</w:t>
        </w:r>
        <w:r>
          <w:fldChar w:fldCharType="end"/>
        </w:r>
      </w:p>
    </w:sdtContent>
  </w:sdt>
  <w:p w:rsidR="00744FB7" w:rsidRDefault="00744FB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C2E" w:rsidRDefault="004D3C2E" w:rsidP="009C6EF2">
      <w:pPr>
        <w:spacing w:after="0" w:line="240" w:lineRule="auto"/>
      </w:pPr>
      <w:r>
        <w:separator/>
      </w:r>
    </w:p>
  </w:footnote>
  <w:footnote w:type="continuationSeparator" w:id="0">
    <w:p w:rsidR="004D3C2E" w:rsidRDefault="004D3C2E" w:rsidP="009C6E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52079E"/>
    <w:multiLevelType w:val="hybridMultilevel"/>
    <w:tmpl w:val="16529B60"/>
    <w:lvl w:ilvl="0" w:tplc="80F83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60F59B4"/>
    <w:multiLevelType w:val="hybridMultilevel"/>
    <w:tmpl w:val="45E4D2DE"/>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B33D03"/>
    <w:multiLevelType w:val="hybridMultilevel"/>
    <w:tmpl w:val="B638038E"/>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2A90712"/>
    <w:multiLevelType w:val="multilevel"/>
    <w:tmpl w:val="7AF46FFA"/>
    <w:lvl w:ilvl="0">
      <w:start w:val="1"/>
      <w:numFmt w:val="decimal"/>
      <w:lvlText w:val="%1."/>
      <w:lvlJc w:val="left"/>
      <w:pPr>
        <w:ind w:left="720" w:hanging="360"/>
      </w:pPr>
      <w:rPr>
        <w:rFonts w:cs="Times New Roman"/>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8A2D53"/>
    <w:multiLevelType w:val="hybridMultilevel"/>
    <w:tmpl w:val="16F638D8"/>
    <w:lvl w:ilvl="0" w:tplc="34DE95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58DA64D8"/>
    <w:multiLevelType w:val="hybridMultilevel"/>
    <w:tmpl w:val="EE724226"/>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9">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EC34C9"/>
    <w:multiLevelType w:val="hybridMultilevel"/>
    <w:tmpl w:val="87900D14"/>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num w:numId="1">
    <w:abstractNumId w:val="17"/>
  </w:num>
  <w:num w:numId="2">
    <w:abstractNumId w:val="9"/>
  </w:num>
  <w:num w:numId="3">
    <w:abstractNumId w:val="5"/>
  </w:num>
  <w:num w:numId="4">
    <w:abstractNumId w:val="14"/>
  </w:num>
  <w:num w:numId="5">
    <w:abstractNumId w:val="20"/>
  </w:num>
  <w:num w:numId="6">
    <w:abstractNumId w:val="0"/>
  </w:num>
  <w:num w:numId="7">
    <w:abstractNumId w:val="1"/>
  </w:num>
  <w:num w:numId="8">
    <w:abstractNumId w:val="3"/>
  </w:num>
  <w:num w:numId="9">
    <w:abstractNumId w:val="8"/>
  </w:num>
  <w:num w:numId="10">
    <w:abstractNumId w:val="2"/>
  </w:num>
  <w:num w:numId="11">
    <w:abstractNumId w:val="22"/>
  </w:num>
  <w:num w:numId="12">
    <w:abstractNumId w:val="21"/>
  </w:num>
  <w:num w:numId="13">
    <w:abstractNumId w:val="4"/>
  </w:num>
  <w:num w:numId="14">
    <w:abstractNumId w:val="16"/>
  </w:num>
  <w:num w:numId="15">
    <w:abstractNumId w:val="12"/>
  </w:num>
  <w:num w:numId="16">
    <w:abstractNumId w:val="19"/>
  </w:num>
  <w:num w:numId="17">
    <w:abstractNumId w:val="7"/>
  </w:num>
  <w:num w:numId="18">
    <w:abstractNumId w:val="11"/>
  </w:num>
  <w:num w:numId="19">
    <w:abstractNumId w:val="23"/>
  </w:num>
  <w:num w:numId="20">
    <w:abstractNumId w:val="18"/>
  </w:num>
  <w:num w:numId="21">
    <w:abstractNumId w:val="13"/>
  </w:num>
  <w:num w:numId="22">
    <w:abstractNumId w:val="15"/>
  </w:num>
  <w:num w:numId="23">
    <w:abstractNumId w:val="1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1496"/>
    <w:rsid w:val="00022CD4"/>
    <w:rsid w:val="00051AAA"/>
    <w:rsid w:val="00085B56"/>
    <w:rsid w:val="000901B0"/>
    <w:rsid w:val="000917D4"/>
    <w:rsid w:val="000D3F06"/>
    <w:rsid w:val="00114D6F"/>
    <w:rsid w:val="001C3F37"/>
    <w:rsid w:val="001E254F"/>
    <w:rsid w:val="001E6F6A"/>
    <w:rsid w:val="00232705"/>
    <w:rsid w:val="002923B0"/>
    <w:rsid w:val="00296E63"/>
    <w:rsid w:val="002A52B4"/>
    <w:rsid w:val="002D65F5"/>
    <w:rsid w:val="002E5D77"/>
    <w:rsid w:val="003269C8"/>
    <w:rsid w:val="0034398D"/>
    <w:rsid w:val="00347F73"/>
    <w:rsid w:val="00380811"/>
    <w:rsid w:val="003F0141"/>
    <w:rsid w:val="00430505"/>
    <w:rsid w:val="004927B3"/>
    <w:rsid w:val="004D3C2E"/>
    <w:rsid w:val="004E7DC8"/>
    <w:rsid w:val="00526325"/>
    <w:rsid w:val="005A21B4"/>
    <w:rsid w:val="005B3037"/>
    <w:rsid w:val="005C1D2C"/>
    <w:rsid w:val="005C3F84"/>
    <w:rsid w:val="00674DDC"/>
    <w:rsid w:val="00710742"/>
    <w:rsid w:val="00744FB7"/>
    <w:rsid w:val="00761E94"/>
    <w:rsid w:val="007A6271"/>
    <w:rsid w:val="007F2CD7"/>
    <w:rsid w:val="008257F5"/>
    <w:rsid w:val="00840375"/>
    <w:rsid w:val="00840FC0"/>
    <w:rsid w:val="008C316D"/>
    <w:rsid w:val="008E0E6A"/>
    <w:rsid w:val="008E37EF"/>
    <w:rsid w:val="008E5309"/>
    <w:rsid w:val="008F3F06"/>
    <w:rsid w:val="00935851"/>
    <w:rsid w:val="009B7A73"/>
    <w:rsid w:val="009C6EF2"/>
    <w:rsid w:val="00A93034"/>
    <w:rsid w:val="00AF7B4F"/>
    <w:rsid w:val="00B146F3"/>
    <w:rsid w:val="00B27242"/>
    <w:rsid w:val="00B744A2"/>
    <w:rsid w:val="00BE2770"/>
    <w:rsid w:val="00BF0A52"/>
    <w:rsid w:val="00C019B5"/>
    <w:rsid w:val="00C66BA0"/>
    <w:rsid w:val="00CD3B7D"/>
    <w:rsid w:val="00D11B42"/>
    <w:rsid w:val="00D27C21"/>
    <w:rsid w:val="00D5541C"/>
    <w:rsid w:val="00D6585C"/>
    <w:rsid w:val="00D968B1"/>
    <w:rsid w:val="00E018D4"/>
    <w:rsid w:val="00E0218D"/>
    <w:rsid w:val="00E87D8F"/>
    <w:rsid w:val="00E96A30"/>
    <w:rsid w:val="00E96AAF"/>
    <w:rsid w:val="00EA28D3"/>
    <w:rsid w:val="00EF2C1E"/>
    <w:rsid w:val="00F23F15"/>
    <w:rsid w:val="00F26745"/>
    <w:rsid w:val="00F46945"/>
    <w:rsid w:val="00FB0176"/>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D178927-EEB3-435A-9C45-00B54D91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A52"/>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2923B0"/>
    <w:pPr>
      <w:keepNext/>
      <w:spacing w:before="240" w:after="60"/>
      <w:outlineLvl w:val="1"/>
    </w:pPr>
    <w:rPr>
      <w:rFonts w:ascii="Cambria" w:eastAsia="Times New Roman" w:hAnsi="Cambria"/>
      <w:b/>
      <w:bCs/>
      <w:i/>
      <w:iCs/>
      <w:sz w:val="28"/>
      <w:szCs w:val="28"/>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2923B0"/>
    <w:rPr>
      <w:rFonts w:ascii="Cambria" w:eastAsia="Times New Roman" w:hAnsi="Cambria" w:cs="Times New Roman"/>
      <w:b/>
      <w:bCs/>
      <w:i/>
      <w:iCs/>
      <w:sz w:val="28"/>
      <w:szCs w:val="28"/>
      <w:lang w:eastAsia="ru-RU"/>
    </w:rPr>
  </w:style>
  <w:style w:type="character" w:styleId="af0">
    <w:name w:val="Emphasis"/>
    <w:uiPriority w:val="99"/>
    <w:qFormat/>
    <w:rsid w:val="002923B0"/>
    <w:rPr>
      <w:rFonts w:cs="Times New Roman"/>
      <w:i/>
    </w:rPr>
  </w:style>
  <w:style w:type="table" w:customStyle="1" w:styleId="12">
    <w:name w:val="Сетка таблицы1"/>
    <w:basedOn w:val="a1"/>
    <w:next w:val="a9"/>
    <w:uiPriority w:val="59"/>
    <w:rsid w:val="008F3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9C6EF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C6EF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0" Type="http://schemas.openxmlformats.org/officeDocument/2006/relationships/hyperlink" Target="https://znanium.com/catalog/product/1030236" TargetMode="External"/><Relationship Id="rId4" Type="http://schemas.openxmlformats.org/officeDocument/2006/relationships/webSettings" Target="webSettings.xml"/><Relationship Id="rId9" Type="http://schemas.openxmlformats.org/officeDocument/2006/relationships/hyperlink" Target="https://znanium.com/catalog/product/12486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TotalTime>
  <Pages>1</Pages>
  <Words>5873</Words>
  <Characters>33477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Юлия</cp:lastModifiedBy>
  <cp:revision>22</cp:revision>
  <cp:lastPrinted>2023-04-27T13:08:00Z</cp:lastPrinted>
  <dcterms:created xsi:type="dcterms:W3CDTF">2017-01-17T05:46:00Z</dcterms:created>
  <dcterms:modified xsi:type="dcterms:W3CDTF">2023-05-18T05:27:00Z</dcterms:modified>
</cp:coreProperties>
</file>